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99A2A" w14:textId="77777777" w:rsidR="007101F0" w:rsidRPr="009E1A57" w:rsidRDefault="007101F0" w:rsidP="00A54AF9">
      <w:pPr>
        <w:spacing w:after="200" w:line="240" w:lineRule="auto"/>
        <w:jc w:val="center"/>
        <w:rPr>
          <w:rFonts w:ascii="Times New Roman" w:eastAsia="Times New Roman" w:hAnsi="Times New Roman"/>
          <w:b/>
          <w:bCs/>
          <w:sz w:val="24"/>
          <w:szCs w:val="24"/>
          <w:lang w:eastAsia="lt-LT"/>
        </w:rPr>
      </w:pPr>
      <w:r w:rsidRPr="009E1A57">
        <w:rPr>
          <w:rFonts w:ascii="Times New Roman" w:hAnsi="Times New Roman"/>
          <w:sz w:val="24"/>
          <w:szCs w:val="24"/>
        </w:rPr>
        <w:object w:dxaOrig="1692" w:dyaOrig="1944" w14:anchorId="378D7E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6pt" o:ole="">
            <v:imagedata r:id="rId6" o:title=""/>
          </v:shape>
          <o:OLEObject Type="Embed" ProgID="MSPhotoEd.3" ShapeID="_x0000_i1025" DrawAspect="Content" ObjectID="_1853314706" r:id="rId7"/>
        </w:object>
      </w:r>
    </w:p>
    <w:p w14:paraId="0CDFBA58" w14:textId="6FD67F1E" w:rsidR="00064088" w:rsidRPr="009E1A57" w:rsidRDefault="0031784E" w:rsidP="00A54AF9">
      <w:pPr>
        <w:spacing w:after="0" w:line="240" w:lineRule="auto"/>
        <w:jc w:val="center"/>
        <w:rPr>
          <w:rFonts w:ascii="Times New Roman" w:eastAsia="Times New Roman" w:hAnsi="Times New Roman"/>
          <w:b/>
          <w:bCs/>
          <w:i/>
          <w:iCs/>
          <w:caps/>
          <w:color w:val="4F81BD" w:themeColor="accent1"/>
          <w:sz w:val="24"/>
          <w:szCs w:val="24"/>
          <w:lang w:eastAsia="lt-LT"/>
        </w:rPr>
      </w:pPr>
      <w:r w:rsidRPr="009E1A57">
        <w:rPr>
          <w:rFonts w:ascii="Times New Roman" w:eastAsia="Times New Roman" w:hAnsi="Times New Roman"/>
          <w:b/>
          <w:i/>
          <w:iCs/>
          <w:caps/>
          <w:color w:val="4F81BD" w:themeColor="accent1"/>
          <w:sz w:val="24"/>
          <w:szCs w:val="24"/>
          <w:lang w:eastAsia="lt-LT"/>
        </w:rPr>
        <w:t>[nurodyti įstaigos pavadinimą]</w:t>
      </w:r>
    </w:p>
    <w:p w14:paraId="7DFC82C7" w14:textId="77777777" w:rsidR="00064088" w:rsidRPr="009E1A57" w:rsidRDefault="00064088" w:rsidP="00A54AF9">
      <w:pPr>
        <w:spacing w:after="0" w:line="240" w:lineRule="auto"/>
        <w:jc w:val="center"/>
        <w:rPr>
          <w:rFonts w:ascii="Times New Roman" w:eastAsia="Times New Roman" w:hAnsi="Times New Roman"/>
          <w:b/>
          <w:caps/>
          <w:sz w:val="24"/>
          <w:szCs w:val="24"/>
          <w:lang w:eastAsia="lt-LT"/>
        </w:rPr>
      </w:pPr>
      <w:r w:rsidRPr="009E1A57">
        <w:rPr>
          <w:rFonts w:ascii="Times New Roman" w:eastAsia="Times New Roman" w:hAnsi="Times New Roman"/>
          <w:b/>
          <w:bCs/>
          <w:caps/>
          <w:sz w:val="24"/>
          <w:szCs w:val="24"/>
          <w:lang w:eastAsia="lt-LT"/>
        </w:rPr>
        <w:t>direktor</w:t>
      </w:r>
      <w:r w:rsidRPr="009E1A57">
        <w:rPr>
          <w:rFonts w:ascii="Times New Roman" w:eastAsia="Times New Roman" w:hAnsi="Times New Roman"/>
          <w:b/>
          <w:caps/>
          <w:sz w:val="24"/>
          <w:szCs w:val="24"/>
          <w:lang w:eastAsia="lt-LT"/>
        </w:rPr>
        <w:t>ius</w:t>
      </w:r>
    </w:p>
    <w:p w14:paraId="5B321111" w14:textId="77777777" w:rsidR="00064088" w:rsidRPr="009E1A57" w:rsidRDefault="00064088" w:rsidP="00A54AF9">
      <w:pPr>
        <w:tabs>
          <w:tab w:val="right" w:pos="8976"/>
        </w:tabs>
        <w:spacing w:after="0" w:line="240" w:lineRule="auto"/>
        <w:jc w:val="center"/>
        <w:rPr>
          <w:rFonts w:ascii="Times New Roman" w:eastAsia="Times New Roman" w:hAnsi="Times New Roman"/>
          <w:b/>
          <w:bCs/>
          <w:caps/>
          <w:sz w:val="24"/>
          <w:szCs w:val="24"/>
          <w:lang w:eastAsia="lt-LT"/>
        </w:rPr>
      </w:pPr>
    </w:p>
    <w:p w14:paraId="60760D3F" w14:textId="77777777" w:rsidR="001D6D73" w:rsidRPr="009E1A57" w:rsidRDefault="001D6D73" w:rsidP="00A54AF9">
      <w:pPr>
        <w:spacing w:after="0" w:line="240" w:lineRule="auto"/>
        <w:jc w:val="center"/>
        <w:rPr>
          <w:rFonts w:ascii="Times New Roman" w:eastAsia="Times New Roman" w:hAnsi="Times New Roman"/>
          <w:b/>
          <w:bCs/>
          <w:sz w:val="24"/>
          <w:szCs w:val="24"/>
          <w:lang w:eastAsia="lt-LT"/>
        </w:rPr>
      </w:pPr>
    </w:p>
    <w:p w14:paraId="2BE726DE" w14:textId="77777777" w:rsidR="001D6D73" w:rsidRPr="009E1A57" w:rsidRDefault="001D6D73" w:rsidP="00A54AF9">
      <w:pPr>
        <w:spacing w:after="0" w:line="240" w:lineRule="auto"/>
        <w:jc w:val="center"/>
        <w:rPr>
          <w:rFonts w:ascii="Times New Roman" w:eastAsia="Times New Roman" w:hAnsi="Times New Roman"/>
          <w:sz w:val="24"/>
          <w:szCs w:val="24"/>
          <w:lang w:eastAsia="lt-LT"/>
        </w:rPr>
      </w:pPr>
      <w:r w:rsidRPr="009E1A57">
        <w:rPr>
          <w:rFonts w:ascii="Times New Roman" w:eastAsia="Times New Roman" w:hAnsi="Times New Roman"/>
          <w:b/>
          <w:bCs/>
          <w:sz w:val="24"/>
          <w:szCs w:val="24"/>
          <w:lang w:eastAsia="lt-LT"/>
        </w:rPr>
        <w:t>ĮSAKYMAS</w:t>
      </w:r>
    </w:p>
    <w:p w14:paraId="4CBCCAA2" w14:textId="54F8951A" w:rsidR="001D6D73" w:rsidRPr="00E37C32" w:rsidRDefault="001D6D73" w:rsidP="00A54AF9">
      <w:pPr>
        <w:spacing w:after="200" w:line="240" w:lineRule="auto"/>
        <w:jc w:val="center"/>
        <w:rPr>
          <w:rFonts w:ascii="Times New Roman" w:eastAsia="Times New Roman" w:hAnsi="Times New Roman"/>
          <w:b/>
          <w:bCs/>
          <w:i/>
          <w:iCs/>
          <w:color w:val="4F81BD" w:themeColor="accent1"/>
          <w:sz w:val="24"/>
          <w:szCs w:val="24"/>
          <w:lang w:eastAsia="lt-LT"/>
        </w:rPr>
      </w:pPr>
      <w:r w:rsidRPr="009E1A57">
        <w:rPr>
          <w:rFonts w:ascii="Times New Roman" w:eastAsia="Times New Roman" w:hAnsi="Times New Roman"/>
          <w:b/>
          <w:bCs/>
          <w:sz w:val="24"/>
          <w:szCs w:val="24"/>
          <w:lang w:eastAsia="lt-LT"/>
        </w:rPr>
        <w:t xml:space="preserve">DĖL </w:t>
      </w:r>
      <w:r w:rsidR="003F0DD0" w:rsidRPr="009E1A57">
        <w:rPr>
          <w:rFonts w:ascii="Times New Roman" w:eastAsia="Times New Roman" w:hAnsi="Times New Roman"/>
          <w:b/>
          <w:bCs/>
          <w:sz w:val="24"/>
          <w:szCs w:val="24"/>
          <w:lang w:eastAsia="lt-LT"/>
        </w:rPr>
        <w:t xml:space="preserve">DALYVAVIMO </w:t>
      </w:r>
      <w:r w:rsidR="00EB24A1" w:rsidRPr="00E37C32">
        <w:rPr>
          <w:rFonts w:ascii="Times New Roman" w:eastAsia="Times New Roman" w:hAnsi="Times New Roman"/>
          <w:b/>
          <w:bCs/>
          <w:i/>
          <w:iCs/>
          <w:color w:val="4F81BD" w:themeColor="accent1"/>
          <w:sz w:val="24"/>
          <w:szCs w:val="24"/>
          <w:lang w:eastAsia="lt-LT"/>
        </w:rPr>
        <w:t>[</w:t>
      </w:r>
      <w:r w:rsidR="003F0DD0" w:rsidRPr="00E37C32">
        <w:rPr>
          <w:rFonts w:ascii="Times New Roman" w:eastAsia="Times New Roman" w:hAnsi="Times New Roman"/>
          <w:b/>
          <w:bCs/>
          <w:i/>
          <w:iCs/>
          <w:color w:val="4F81BD" w:themeColor="accent1"/>
          <w:sz w:val="24"/>
          <w:szCs w:val="24"/>
          <w:lang w:eastAsia="lt-LT"/>
        </w:rPr>
        <w:t>nurodyti</w:t>
      </w:r>
      <w:r w:rsidR="00EB24A1" w:rsidRPr="00E37C32">
        <w:rPr>
          <w:rFonts w:ascii="Times New Roman" w:eastAsia="Times New Roman" w:hAnsi="Times New Roman"/>
          <w:b/>
          <w:bCs/>
          <w:i/>
          <w:iCs/>
          <w:color w:val="4F81BD" w:themeColor="accent1"/>
          <w:sz w:val="24"/>
          <w:szCs w:val="24"/>
          <w:lang w:eastAsia="lt-LT"/>
        </w:rPr>
        <w:t xml:space="preserve">: </w:t>
      </w:r>
      <w:r w:rsidR="003F0DD0" w:rsidRPr="00E37C32">
        <w:rPr>
          <w:rFonts w:ascii="Times New Roman" w:eastAsia="Times New Roman" w:hAnsi="Times New Roman"/>
          <w:b/>
          <w:bCs/>
          <w:i/>
          <w:iCs/>
          <w:color w:val="4F81BD" w:themeColor="accent1"/>
          <w:sz w:val="24"/>
          <w:szCs w:val="24"/>
          <w:lang w:eastAsia="lt-LT"/>
        </w:rPr>
        <w:t xml:space="preserve">pvz. </w:t>
      </w:r>
      <w:r w:rsidR="00EB24A1" w:rsidRPr="00E37C32">
        <w:rPr>
          <w:rFonts w:ascii="Times New Roman" w:eastAsia="Times New Roman" w:hAnsi="Times New Roman"/>
          <w:b/>
          <w:bCs/>
          <w:i/>
          <w:iCs/>
          <w:color w:val="4F81BD" w:themeColor="accent1"/>
          <w:sz w:val="24"/>
          <w:szCs w:val="24"/>
          <w:lang w:eastAsia="lt-LT"/>
        </w:rPr>
        <w:t>renginyje</w:t>
      </w:r>
      <w:r w:rsidR="00F77B16">
        <w:rPr>
          <w:rFonts w:ascii="Times New Roman" w:eastAsia="Times New Roman" w:hAnsi="Times New Roman"/>
          <w:b/>
          <w:bCs/>
          <w:i/>
          <w:iCs/>
          <w:color w:val="4F81BD" w:themeColor="accent1"/>
          <w:sz w:val="24"/>
          <w:szCs w:val="24"/>
          <w:lang w:eastAsia="lt-LT"/>
        </w:rPr>
        <w:t xml:space="preserve"> ir pan.</w:t>
      </w:r>
      <w:r w:rsidR="00B760C2" w:rsidRPr="00E37C32">
        <w:rPr>
          <w:rFonts w:ascii="Times New Roman" w:hAnsi="Times New Roman"/>
          <w:b/>
          <w:bCs/>
          <w:i/>
          <w:iCs/>
          <w:color w:val="4F81BD" w:themeColor="accent1"/>
          <w:sz w:val="24"/>
          <w:szCs w:val="24"/>
        </w:rPr>
        <w:t>]</w:t>
      </w:r>
    </w:p>
    <w:p w14:paraId="01B68D56" w14:textId="29818688" w:rsidR="001D6D73" w:rsidRPr="009E1A57" w:rsidRDefault="0031784E" w:rsidP="00A54AF9">
      <w:pPr>
        <w:spacing w:after="0" w:line="240" w:lineRule="auto"/>
        <w:jc w:val="center"/>
        <w:rPr>
          <w:rFonts w:ascii="Times New Roman" w:hAnsi="Times New Roman"/>
          <w:sz w:val="24"/>
          <w:szCs w:val="24"/>
          <w:lang w:eastAsia="lt-LT"/>
        </w:rPr>
      </w:pPr>
      <w:r w:rsidRPr="009E1A57">
        <w:rPr>
          <w:rFonts w:ascii="Times New Roman" w:hAnsi="Times New Roman"/>
          <w:i/>
          <w:iCs/>
          <w:color w:val="4F81BD" w:themeColor="accent1"/>
          <w:sz w:val="24"/>
          <w:szCs w:val="24"/>
          <w:lang w:eastAsia="lt-LT"/>
        </w:rPr>
        <w:t>[nurodyti</w:t>
      </w:r>
      <w:r w:rsidR="00475412" w:rsidRPr="009E1A57">
        <w:rPr>
          <w:rFonts w:ascii="Times New Roman" w:hAnsi="Times New Roman"/>
          <w:i/>
          <w:iCs/>
          <w:color w:val="4F81BD" w:themeColor="accent1"/>
          <w:sz w:val="24"/>
          <w:szCs w:val="24"/>
          <w:lang w:eastAsia="lt-LT"/>
        </w:rPr>
        <w:t xml:space="preserve"> įsakymo </w:t>
      </w:r>
      <w:r w:rsidRPr="009E1A57">
        <w:rPr>
          <w:rFonts w:ascii="Times New Roman" w:hAnsi="Times New Roman"/>
          <w:i/>
          <w:iCs/>
          <w:color w:val="4F81BD" w:themeColor="accent1"/>
          <w:sz w:val="24"/>
          <w:szCs w:val="24"/>
          <w:lang w:eastAsia="lt-LT"/>
        </w:rPr>
        <w:t>datą]</w:t>
      </w:r>
      <w:r w:rsidR="001D6D73" w:rsidRPr="009E1A57">
        <w:rPr>
          <w:rFonts w:ascii="Times New Roman" w:hAnsi="Times New Roman"/>
          <w:i/>
          <w:iCs/>
          <w:color w:val="4F81BD" w:themeColor="accent1"/>
          <w:sz w:val="24"/>
          <w:szCs w:val="24"/>
          <w:lang w:eastAsia="lt-LT"/>
        </w:rPr>
        <w:t xml:space="preserve"> </w:t>
      </w:r>
      <w:r w:rsidR="001D6D73" w:rsidRPr="009E1A57">
        <w:rPr>
          <w:rFonts w:ascii="Times New Roman" w:hAnsi="Times New Roman"/>
          <w:sz w:val="24"/>
          <w:szCs w:val="24"/>
          <w:lang w:eastAsia="lt-LT"/>
        </w:rPr>
        <w:t>Nr.</w:t>
      </w:r>
      <w:r w:rsidR="00475412" w:rsidRPr="009E1A57">
        <w:rPr>
          <w:rFonts w:ascii="Times New Roman" w:hAnsi="Times New Roman"/>
          <w:sz w:val="24"/>
          <w:szCs w:val="24"/>
          <w:lang w:eastAsia="lt-LT"/>
        </w:rPr>
        <w:t xml:space="preserve"> </w:t>
      </w:r>
      <w:r w:rsidRPr="009E1A57">
        <w:rPr>
          <w:rFonts w:ascii="Times New Roman" w:hAnsi="Times New Roman"/>
          <w:i/>
          <w:iCs/>
          <w:color w:val="4F81BD" w:themeColor="accent1"/>
          <w:sz w:val="24"/>
          <w:szCs w:val="24"/>
          <w:lang w:eastAsia="lt-LT"/>
        </w:rPr>
        <w:t xml:space="preserve">[nurodyti </w:t>
      </w:r>
      <w:r w:rsidR="00475412" w:rsidRPr="009E1A57">
        <w:rPr>
          <w:rFonts w:ascii="Times New Roman" w:hAnsi="Times New Roman"/>
          <w:i/>
          <w:iCs/>
          <w:color w:val="4F81BD" w:themeColor="accent1"/>
          <w:sz w:val="24"/>
          <w:szCs w:val="24"/>
          <w:lang w:eastAsia="lt-LT"/>
        </w:rPr>
        <w:t xml:space="preserve">įsakymo </w:t>
      </w:r>
      <w:r w:rsidRPr="009E1A57">
        <w:rPr>
          <w:rFonts w:ascii="Times New Roman" w:hAnsi="Times New Roman"/>
          <w:i/>
          <w:iCs/>
          <w:color w:val="4F81BD" w:themeColor="accent1"/>
          <w:sz w:val="24"/>
          <w:szCs w:val="24"/>
          <w:lang w:eastAsia="lt-LT"/>
        </w:rPr>
        <w:t>numeri]</w:t>
      </w:r>
    </w:p>
    <w:p w14:paraId="5358BF9C" w14:textId="77777777" w:rsidR="001D6D73" w:rsidRPr="009E1A57" w:rsidRDefault="001D6D73" w:rsidP="00A54AF9">
      <w:pPr>
        <w:spacing w:after="0" w:line="240" w:lineRule="auto"/>
        <w:jc w:val="center"/>
        <w:rPr>
          <w:rFonts w:ascii="Times New Roman" w:hAnsi="Times New Roman"/>
          <w:sz w:val="24"/>
          <w:szCs w:val="24"/>
          <w:lang w:eastAsia="lt-LT"/>
        </w:rPr>
      </w:pPr>
      <w:r w:rsidRPr="009E1A57">
        <w:rPr>
          <w:rFonts w:ascii="Times New Roman" w:hAnsi="Times New Roman"/>
          <w:sz w:val="24"/>
          <w:szCs w:val="24"/>
          <w:lang w:eastAsia="lt-LT"/>
        </w:rPr>
        <w:t>Vilnius</w:t>
      </w:r>
    </w:p>
    <w:p w14:paraId="0EBB9354" w14:textId="77777777" w:rsidR="001D6D73" w:rsidRPr="009E1A57" w:rsidRDefault="001D6D73" w:rsidP="00A54AF9">
      <w:pPr>
        <w:spacing w:after="200" w:line="240" w:lineRule="auto"/>
        <w:rPr>
          <w:rFonts w:ascii="Times New Roman" w:eastAsia="Times New Roman" w:hAnsi="Times New Roman"/>
          <w:bCs/>
          <w:sz w:val="24"/>
          <w:szCs w:val="24"/>
          <w:lang w:eastAsia="lt-LT"/>
        </w:rPr>
      </w:pPr>
    </w:p>
    <w:p w14:paraId="4D0FA4DA" w14:textId="4EA17474" w:rsidR="001D6D73" w:rsidRDefault="001D6D73" w:rsidP="00A54AF9">
      <w:pPr>
        <w:pStyle w:val="Betarp"/>
        <w:tabs>
          <w:tab w:val="left" w:pos="851"/>
        </w:tabs>
        <w:spacing w:before="240"/>
        <w:ind w:right="-567"/>
        <w:jc w:val="both"/>
        <w:rPr>
          <w:rFonts w:ascii="Times New Roman" w:hAnsi="Times New Roman"/>
          <w:sz w:val="24"/>
          <w:szCs w:val="24"/>
          <w:lang w:eastAsia="lt-LT"/>
        </w:rPr>
      </w:pPr>
      <w:r w:rsidRPr="009E1A57">
        <w:rPr>
          <w:rFonts w:ascii="Times New Roman" w:hAnsi="Times New Roman"/>
          <w:sz w:val="24"/>
          <w:szCs w:val="24"/>
          <w:lang w:eastAsia="lt-LT"/>
        </w:rPr>
        <w:tab/>
        <w:t>Vadovaudamasi</w:t>
      </w:r>
      <w:r w:rsidR="00224CE8">
        <w:rPr>
          <w:rFonts w:ascii="Times New Roman" w:hAnsi="Times New Roman"/>
          <w:sz w:val="24"/>
          <w:szCs w:val="24"/>
          <w:lang w:eastAsia="lt-LT"/>
        </w:rPr>
        <w:t>s</w:t>
      </w:r>
      <w:r w:rsidRPr="009E1A57">
        <w:rPr>
          <w:rFonts w:ascii="Times New Roman" w:hAnsi="Times New Roman"/>
          <w:sz w:val="24"/>
          <w:szCs w:val="24"/>
          <w:lang w:eastAsia="lt-LT"/>
        </w:rPr>
        <w:t xml:space="preserve"> Lietuvos Respublikos darbo kodekso 107 straipsniu, </w:t>
      </w:r>
      <w:r w:rsidR="00E63487" w:rsidRPr="009E1A57">
        <w:rPr>
          <w:rFonts w:ascii="Times New Roman" w:hAnsi="Times New Roman"/>
          <w:sz w:val="24"/>
          <w:szCs w:val="24"/>
        </w:rPr>
        <w:t>Lietuvos Respublikos V</w:t>
      </w:r>
      <w:r w:rsidR="00E63487" w:rsidRPr="009E1A57">
        <w:rPr>
          <w:rFonts w:ascii="Times New Roman" w:eastAsia="Times New Roman" w:hAnsi="Times New Roman"/>
          <w:sz w:val="24"/>
          <w:szCs w:val="24"/>
        </w:rPr>
        <w:t xml:space="preserve">yriausybės 2004 m. balandžio 29 d. nutarimu Nr. 526 </w:t>
      </w:r>
      <w:r w:rsidR="006D417A">
        <w:rPr>
          <w:rFonts w:ascii="Times New Roman" w:eastAsia="Times New Roman" w:hAnsi="Times New Roman"/>
          <w:sz w:val="24"/>
          <w:szCs w:val="24"/>
        </w:rPr>
        <w:t>„</w:t>
      </w:r>
      <w:r w:rsidR="00E37C32" w:rsidRPr="009E1A57">
        <w:rPr>
          <w:rFonts w:ascii="Times New Roman" w:hAnsi="Times New Roman"/>
          <w:color w:val="000000"/>
          <w:sz w:val="24"/>
          <w:szCs w:val="24"/>
        </w:rPr>
        <w:t>Dėl dienpinigių ir kitų komandiruočių išlaidų apmokėjimo“</w:t>
      </w:r>
      <w:r w:rsidR="00E37C32">
        <w:rPr>
          <w:rFonts w:ascii="Times New Roman" w:hAnsi="Times New Roman"/>
          <w:color w:val="000000"/>
          <w:sz w:val="24"/>
          <w:szCs w:val="24"/>
        </w:rPr>
        <w:t xml:space="preserve"> </w:t>
      </w:r>
      <w:r w:rsidR="00661C66" w:rsidRPr="009E1A57">
        <w:rPr>
          <w:rFonts w:ascii="Times New Roman" w:eastAsia="Times New Roman" w:hAnsi="Times New Roman"/>
          <w:sz w:val="24"/>
          <w:szCs w:val="24"/>
        </w:rPr>
        <w:t xml:space="preserve">patvirtintomis </w:t>
      </w:r>
      <w:bookmarkStart w:id="0" w:name="_Hlk140256564"/>
      <w:r w:rsidR="00661C66" w:rsidRPr="009E1A57">
        <w:rPr>
          <w:rFonts w:ascii="Times New Roman" w:eastAsia="Times New Roman" w:hAnsi="Times New Roman"/>
          <w:sz w:val="24"/>
          <w:szCs w:val="24"/>
        </w:rPr>
        <w:t>Komandiruočių išlaidų apmokėjimo biudžetinėse įstaigose ir regionų plėtros tarybose taisyklėmis</w:t>
      </w:r>
      <w:bookmarkEnd w:id="0"/>
      <w:r w:rsidR="009E1A57">
        <w:rPr>
          <w:rFonts w:ascii="Times New Roman" w:eastAsia="Times New Roman" w:hAnsi="Times New Roman"/>
          <w:sz w:val="24"/>
          <w:szCs w:val="24"/>
        </w:rPr>
        <w:t xml:space="preserve">, </w:t>
      </w:r>
      <w:r w:rsidR="00661C66" w:rsidRPr="009E1A57">
        <w:rPr>
          <w:rFonts w:ascii="Times New Roman" w:eastAsia="Times New Roman" w:hAnsi="Times New Roman"/>
          <w:sz w:val="24"/>
          <w:szCs w:val="24"/>
        </w:rPr>
        <w:t>Dienpinigių mokėjimo tvarkos aprašu</w:t>
      </w:r>
      <w:r w:rsidR="009E1A57">
        <w:rPr>
          <w:rFonts w:ascii="Times New Roman" w:eastAsia="Times New Roman" w:hAnsi="Times New Roman"/>
          <w:sz w:val="24"/>
          <w:szCs w:val="24"/>
        </w:rPr>
        <w:t xml:space="preserve"> ir </w:t>
      </w:r>
      <w:r w:rsidR="00661C66" w:rsidRPr="009E1A57">
        <w:rPr>
          <w:rFonts w:ascii="Times New Roman" w:eastAsia="Times New Roman" w:hAnsi="Times New Roman"/>
          <w:sz w:val="24"/>
          <w:szCs w:val="24"/>
        </w:rPr>
        <w:t xml:space="preserve"> </w:t>
      </w:r>
      <w:r w:rsidR="00A60D58" w:rsidRPr="009E1A57">
        <w:rPr>
          <w:rFonts w:ascii="Times New Roman" w:hAnsi="Times New Roman"/>
          <w:color w:val="000000"/>
          <w:sz w:val="24"/>
          <w:szCs w:val="24"/>
        </w:rPr>
        <w:t>Maksimalių dienpinigių dydžių sąraš</w:t>
      </w:r>
      <w:r w:rsidR="006D417A">
        <w:rPr>
          <w:rFonts w:ascii="Times New Roman" w:hAnsi="Times New Roman"/>
          <w:color w:val="000000"/>
          <w:sz w:val="24"/>
          <w:szCs w:val="24"/>
        </w:rPr>
        <w:t>u</w:t>
      </w:r>
      <w:r w:rsidR="00EA7E3B" w:rsidRPr="009E1A57">
        <w:rPr>
          <w:rFonts w:ascii="Times New Roman" w:hAnsi="Times New Roman"/>
          <w:sz w:val="24"/>
          <w:szCs w:val="24"/>
          <w:lang w:eastAsia="lt-LT"/>
        </w:rPr>
        <w:t>:</w:t>
      </w:r>
    </w:p>
    <w:p w14:paraId="74FDC4E4" w14:textId="21DF2DF6" w:rsidR="00417D89" w:rsidRPr="009E1A57" w:rsidRDefault="001D6D73" w:rsidP="00AC4BE3">
      <w:pPr>
        <w:pStyle w:val="Betarp"/>
        <w:numPr>
          <w:ilvl w:val="0"/>
          <w:numId w:val="4"/>
        </w:numPr>
        <w:tabs>
          <w:tab w:val="left" w:pos="851"/>
        </w:tabs>
        <w:spacing w:after="80"/>
        <w:ind w:left="0" w:right="-567" w:firstLine="851"/>
        <w:jc w:val="both"/>
        <w:rPr>
          <w:rFonts w:ascii="Times New Roman" w:hAnsi="Times New Roman"/>
          <w:sz w:val="24"/>
          <w:szCs w:val="24"/>
          <w:lang w:eastAsia="lt-LT"/>
        </w:rPr>
      </w:pPr>
      <w:r w:rsidRPr="009E1A57">
        <w:rPr>
          <w:rFonts w:ascii="Times New Roman" w:hAnsi="Times New Roman"/>
          <w:sz w:val="24"/>
          <w:szCs w:val="24"/>
          <w:lang w:eastAsia="lt-LT"/>
        </w:rPr>
        <w:t xml:space="preserve">K o m a n d i r u o j u </w:t>
      </w:r>
      <w:r w:rsidR="00417D89" w:rsidRPr="009E1A57">
        <w:rPr>
          <w:rFonts w:ascii="Times New Roman" w:hAnsi="Times New Roman"/>
          <w:sz w:val="24"/>
          <w:szCs w:val="24"/>
          <w:lang w:eastAsia="lt-LT"/>
        </w:rPr>
        <w:t xml:space="preserve">toliau nurodytą (-us) darbuotoją (-us) </w:t>
      </w:r>
      <w:r w:rsidR="003F0DD0" w:rsidRPr="009E1A57">
        <w:rPr>
          <w:rFonts w:ascii="Times New Roman" w:hAnsi="Times New Roman"/>
          <w:sz w:val="24"/>
          <w:szCs w:val="24"/>
          <w:lang w:eastAsia="lt-LT"/>
        </w:rPr>
        <w:t xml:space="preserve">dalyvauti </w:t>
      </w:r>
      <w:r w:rsidR="003F0DD0" w:rsidRPr="009E1A57">
        <w:rPr>
          <w:rFonts w:ascii="Times New Roman" w:hAnsi="Times New Roman"/>
          <w:i/>
          <w:iCs/>
          <w:color w:val="4F81BD" w:themeColor="accent1"/>
          <w:sz w:val="24"/>
          <w:szCs w:val="24"/>
        </w:rPr>
        <w:t>[nurodyti komandiruotės tikslą]</w:t>
      </w:r>
      <w:r w:rsidR="00417D89" w:rsidRPr="009E1A57">
        <w:rPr>
          <w:rFonts w:ascii="Times New Roman" w:hAnsi="Times New Roman"/>
          <w:sz w:val="24"/>
          <w:szCs w:val="24"/>
          <w:lang w:eastAsia="lt-LT"/>
        </w:rPr>
        <w:t>:</w:t>
      </w:r>
    </w:p>
    <w:p w14:paraId="7478EC5D" w14:textId="77777777" w:rsidR="003E247E" w:rsidRPr="009E1A57" w:rsidRDefault="00417D89" w:rsidP="00A54AF9">
      <w:pPr>
        <w:pStyle w:val="Betarp"/>
        <w:numPr>
          <w:ilvl w:val="1"/>
          <w:numId w:val="4"/>
        </w:numPr>
        <w:tabs>
          <w:tab w:val="left" w:pos="851"/>
        </w:tabs>
        <w:ind w:left="0" w:right="-567" w:firstLine="851"/>
        <w:jc w:val="both"/>
        <w:rPr>
          <w:rFonts w:ascii="Times New Roman" w:hAnsi="Times New Roman"/>
          <w:sz w:val="24"/>
          <w:szCs w:val="24"/>
        </w:rPr>
      </w:pPr>
      <w:r w:rsidRPr="009E1A57">
        <w:rPr>
          <w:rFonts w:ascii="Times New Roman" w:hAnsi="Times New Roman"/>
          <w:sz w:val="24"/>
          <w:szCs w:val="24"/>
        </w:rPr>
        <w:t xml:space="preserve">komandiruojamas (-i) darbuotojas (-ai): </w:t>
      </w:r>
    </w:p>
    <w:tbl>
      <w:tblPr>
        <w:tblStyle w:val="Lentelstinklelis"/>
        <w:tblW w:w="8931" w:type="dxa"/>
        <w:tblInd w:w="562" w:type="dxa"/>
        <w:tblLook w:val="04A0" w:firstRow="1" w:lastRow="0" w:firstColumn="1" w:lastColumn="0" w:noHBand="0" w:noVBand="1"/>
      </w:tblPr>
      <w:tblGrid>
        <w:gridCol w:w="2694"/>
        <w:gridCol w:w="3118"/>
        <w:gridCol w:w="3119"/>
      </w:tblGrid>
      <w:tr w:rsidR="002D23B3" w:rsidRPr="00721760" w14:paraId="5E9EA5F6" w14:textId="50DE3EE2" w:rsidTr="002D23B3">
        <w:tc>
          <w:tcPr>
            <w:tcW w:w="2694" w:type="dxa"/>
          </w:tcPr>
          <w:p w14:paraId="001A643D" w14:textId="0CFDC318" w:rsidR="002D23B3" w:rsidRPr="00721760" w:rsidRDefault="002D23B3" w:rsidP="00A54AF9">
            <w:pPr>
              <w:pStyle w:val="Betarp"/>
              <w:tabs>
                <w:tab w:val="left" w:pos="851"/>
              </w:tabs>
              <w:ind w:right="-567"/>
              <w:jc w:val="center"/>
              <w:rPr>
                <w:rFonts w:ascii="Times New Roman" w:hAnsi="Times New Roman"/>
                <w:i/>
                <w:iCs/>
                <w:sz w:val="20"/>
                <w:szCs w:val="20"/>
                <w:lang w:eastAsia="lt-LT"/>
              </w:rPr>
            </w:pPr>
            <w:r w:rsidRPr="00721760">
              <w:rPr>
                <w:rFonts w:ascii="Times New Roman" w:hAnsi="Times New Roman"/>
                <w:i/>
                <w:iCs/>
                <w:sz w:val="20"/>
                <w:szCs w:val="20"/>
                <w:lang w:eastAsia="lt-LT"/>
              </w:rPr>
              <w:t>Darbuotojo pareigos</w:t>
            </w:r>
          </w:p>
        </w:tc>
        <w:tc>
          <w:tcPr>
            <w:tcW w:w="3118" w:type="dxa"/>
          </w:tcPr>
          <w:p w14:paraId="0F843980" w14:textId="305E8EF0" w:rsidR="002D23B3" w:rsidRPr="00721760" w:rsidRDefault="002D23B3" w:rsidP="00A54AF9">
            <w:pPr>
              <w:pStyle w:val="Betarp"/>
              <w:tabs>
                <w:tab w:val="left" w:pos="851"/>
              </w:tabs>
              <w:ind w:right="-567"/>
              <w:jc w:val="center"/>
              <w:rPr>
                <w:rFonts w:ascii="Times New Roman" w:hAnsi="Times New Roman"/>
                <w:i/>
                <w:iCs/>
                <w:sz w:val="20"/>
                <w:szCs w:val="20"/>
                <w:lang w:eastAsia="lt-LT"/>
              </w:rPr>
            </w:pPr>
            <w:r w:rsidRPr="00721760">
              <w:rPr>
                <w:rFonts w:ascii="Times New Roman" w:hAnsi="Times New Roman"/>
                <w:i/>
                <w:iCs/>
                <w:sz w:val="20"/>
                <w:szCs w:val="20"/>
                <w:lang w:eastAsia="lt-LT"/>
              </w:rPr>
              <w:t>Darbuotojo vardas, pavardė</w:t>
            </w:r>
          </w:p>
        </w:tc>
        <w:tc>
          <w:tcPr>
            <w:tcW w:w="3119" w:type="dxa"/>
          </w:tcPr>
          <w:p w14:paraId="41A8D4EB" w14:textId="2B14160A" w:rsidR="002D23B3" w:rsidRPr="00721760" w:rsidRDefault="002D23B3" w:rsidP="00A54AF9">
            <w:pPr>
              <w:pStyle w:val="Betarp"/>
              <w:tabs>
                <w:tab w:val="left" w:pos="851"/>
              </w:tabs>
              <w:ind w:right="-567"/>
              <w:jc w:val="center"/>
              <w:rPr>
                <w:rFonts w:ascii="Times New Roman" w:hAnsi="Times New Roman"/>
                <w:i/>
                <w:iCs/>
                <w:sz w:val="20"/>
                <w:szCs w:val="20"/>
                <w:lang w:eastAsia="lt-LT"/>
              </w:rPr>
            </w:pPr>
            <w:r w:rsidRPr="00EA540B">
              <w:rPr>
                <w:rFonts w:ascii="Times New Roman" w:hAnsi="Times New Roman"/>
                <w:i/>
                <w:iCs/>
                <w:sz w:val="20"/>
                <w:szCs w:val="20"/>
                <w:lang w:eastAsia="lt-LT"/>
              </w:rPr>
              <w:t>Atsiskaitomoji sąskaita</w:t>
            </w:r>
          </w:p>
        </w:tc>
      </w:tr>
      <w:tr w:rsidR="002D23B3" w:rsidRPr="009E1A57" w14:paraId="239F3B1E" w14:textId="04FD0854" w:rsidTr="002D23B3">
        <w:tc>
          <w:tcPr>
            <w:tcW w:w="2694" w:type="dxa"/>
          </w:tcPr>
          <w:p w14:paraId="4201A91D" w14:textId="77777777" w:rsidR="002D23B3" w:rsidRPr="009E1A57" w:rsidRDefault="002D23B3" w:rsidP="00A54AF9">
            <w:pPr>
              <w:pStyle w:val="Betarp"/>
              <w:tabs>
                <w:tab w:val="left" w:pos="851"/>
              </w:tabs>
              <w:ind w:right="-567"/>
              <w:jc w:val="both"/>
              <w:rPr>
                <w:rFonts w:ascii="Times New Roman" w:hAnsi="Times New Roman"/>
                <w:i/>
                <w:iCs/>
                <w:color w:val="4F81BD" w:themeColor="accent1"/>
                <w:sz w:val="24"/>
                <w:szCs w:val="24"/>
                <w:lang w:eastAsia="lt-LT"/>
              </w:rPr>
            </w:pPr>
          </w:p>
        </w:tc>
        <w:tc>
          <w:tcPr>
            <w:tcW w:w="3118" w:type="dxa"/>
          </w:tcPr>
          <w:p w14:paraId="54C1A336" w14:textId="77777777" w:rsidR="002D23B3" w:rsidRPr="009E1A57" w:rsidRDefault="002D23B3" w:rsidP="00A54AF9">
            <w:pPr>
              <w:pStyle w:val="Betarp"/>
              <w:tabs>
                <w:tab w:val="left" w:pos="851"/>
              </w:tabs>
              <w:ind w:right="-567"/>
              <w:jc w:val="both"/>
              <w:rPr>
                <w:rFonts w:ascii="Times New Roman" w:hAnsi="Times New Roman"/>
                <w:i/>
                <w:iCs/>
                <w:color w:val="4F81BD" w:themeColor="accent1"/>
                <w:sz w:val="24"/>
                <w:szCs w:val="24"/>
                <w:lang w:eastAsia="lt-LT"/>
              </w:rPr>
            </w:pPr>
          </w:p>
        </w:tc>
        <w:tc>
          <w:tcPr>
            <w:tcW w:w="3119" w:type="dxa"/>
          </w:tcPr>
          <w:p w14:paraId="632DED14" w14:textId="77777777" w:rsidR="002D23B3" w:rsidRPr="009E1A57" w:rsidRDefault="002D23B3" w:rsidP="00A54AF9">
            <w:pPr>
              <w:pStyle w:val="Betarp"/>
              <w:tabs>
                <w:tab w:val="left" w:pos="851"/>
              </w:tabs>
              <w:ind w:right="-567"/>
              <w:jc w:val="both"/>
              <w:rPr>
                <w:rFonts w:ascii="Times New Roman" w:hAnsi="Times New Roman"/>
                <w:i/>
                <w:iCs/>
                <w:color w:val="4F81BD" w:themeColor="accent1"/>
                <w:sz w:val="24"/>
                <w:szCs w:val="24"/>
                <w:lang w:eastAsia="lt-LT"/>
              </w:rPr>
            </w:pPr>
          </w:p>
        </w:tc>
      </w:tr>
      <w:tr w:rsidR="002D23B3" w:rsidRPr="009E1A57" w14:paraId="54854FC6" w14:textId="73ECF2DA" w:rsidTr="002D23B3">
        <w:tc>
          <w:tcPr>
            <w:tcW w:w="2694" w:type="dxa"/>
          </w:tcPr>
          <w:p w14:paraId="3A4CDBE2" w14:textId="77777777" w:rsidR="002D23B3" w:rsidRPr="009E1A57" w:rsidRDefault="002D23B3" w:rsidP="00A54AF9">
            <w:pPr>
              <w:pStyle w:val="Betarp"/>
              <w:tabs>
                <w:tab w:val="left" w:pos="851"/>
              </w:tabs>
              <w:ind w:right="-567"/>
              <w:jc w:val="both"/>
              <w:rPr>
                <w:rFonts w:ascii="Times New Roman" w:hAnsi="Times New Roman"/>
                <w:i/>
                <w:iCs/>
                <w:color w:val="4F81BD" w:themeColor="accent1"/>
                <w:sz w:val="24"/>
                <w:szCs w:val="24"/>
                <w:lang w:eastAsia="lt-LT"/>
              </w:rPr>
            </w:pPr>
          </w:p>
        </w:tc>
        <w:tc>
          <w:tcPr>
            <w:tcW w:w="3118" w:type="dxa"/>
          </w:tcPr>
          <w:p w14:paraId="319C4EBC" w14:textId="77777777" w:rsidR="002D23B3" w:rsidRPr="009E1A57" w:rsidRDefault="002D23B3" w:rsidP="00A54AF9">
            <w:pPr>
              <w:pStyle w:val="Betarp"/>
              <w:tabs>
                <w:tab w:val="left" w:pos="851"/>
              </w:tabs>
              <w:ind w:right="-567"/>
              <w:jc w:val="both"/>
              <w:rPr>
                <w:rFonts w:ascii="Times New Roman" w:hAnsi="Times New Roman"/>
                <w:i/>
                <w:iCs/>
                <w:color w:val="4F81BD" w:themeColor="accent1"/>
                <w:sz w:val="24"/>
                <w:szCs w:val="24"/>
                <w:lang w:eastAsia="lt-LT"/>
              </w:rPr>
            </w:pPr>
          </w:p>
        </w:tc>
        <w:tc>
          <w:tcPr>
            <w:tcW w:w="3119" w:type="dxa"/>
          </w:tcPr>
          <w:p w14:paraId="4181B5FB" w14:textId="77777777" w:rsidR="002D23B3" w:rsidRPr="009E1A57" w:rsidRDefault="002D23B3" w:rsidP="00A54AF9">
            <w:pPr>
              <w:pStyle w:val="Betarp"/>
              <w:tabs>
                <w:tab w:val="left" w:pos="851"/>
              </w:tabs>
              <w:ind w:right="-567"/>
              <w:jc w:val="both"/>
              <w:rPr>
                <w:rFonts w:ascii="Times New Roman" w:hAnsi="Times New Roman"/>
                <w:i/>
                <w:iCs/>
                <w:color w:val="4F81BD" w:themeColor="accent1"/>
                <w:sz w:val="24"/>
                <w:szCs w:val="24"/>
                <w:lang w:eastAsia="lt-LT"/>
              </w:rPr>
            </w:pPr>
          </w:p>
        </w:tc>
      </w:tr>
    </w:tbl>
    <w:p w14:paraId="63E6AD88" w14:textId="1619DBD6" w:rsidR="00417D89" w:rsidRPr="009E1A57" w:rsidRDefault="00417D89" w:rsidP="00E37C32">
      <w:pPr>
        <w:pStyle w:val="Betarp"/>
        <w:numPr>
          <w:ilvl w:val="1"/>
          <w:numId w:val="4"/>
        </w:numPr>
        <w:tabs>
          <w:tab w:val="left" w:pos="851"/>
        </w:tabs>
        <w:spacing w:before="80" w:after="80"/>
        <w:ind w:left="0" w:right="-567" w:firstLine="851"/>
        <w:jc w:val="both"/>
        <w:rPr>
          <w:rFonts w:ascii="Times New Roman" w:hAnsi="Times New Roman"/>
          <w:sz w:val="24"/>
          <w:szCs w:val="24"/>
        </w:rPr>
      </w:pPr>
      <w:r w:rsidRPr="00E37C32">
        <w:rPr>
          <w:rFonts w:ascii="Times New Roman" w:hAnsi="Times New Roman"/>
          <w:sz w:val="24"/>
          <w:szCs w:val="24"/>
        </w:rPr>
        <w:t>vieta (vietos), į kurią (kurias) komandiruojama</w:t>
      </w:r>
      <w:r w:rsidRPr="009E1A57">
        <w:rPr>
          <w:rFonts w:ascii="Times New Roman" w:hAnsi="Times New Roman"/>
          <w:sz w:val="24"/>
          <w:szCs w:val="24"/>
        </w:rPr>
        <w:t xml:space="preserve">: </w:t>
      </w:r>
      <w:r w:rsidRPr="009E1A57">
        <w:rPr>
          <w:rFonts w:ascii="Times New Roman" w:hAnsi="Times New Roman"/>
          <w:i/>
          <w:iCs/>
          <w:color w:val="4F81BD" w:themeColor="accent1"/>
          <w:sz w:val="24"/>
          <w:szCs w:val="24"/>
        </w:rPr>
        <w:t>[tiksliai išvardinti vietą (vietas)]</w:t>
      </w:r>
      <w:r w:rsidRPr="009E1A57">
        <w:rPr>
          <w:rFonts w:ascii="Times New Roman" w:hAnsi="Times New Roman"/>
          <w:sz w:val="24"/>
          <w:szCs w:val="24"/>
        </w:rPr>
        <w:t>;</w:t>
      </w:r>
      <w:r w:rsidRPr="009E1A57">
        <w:rPr>
          <w:rFonts w:ascii="Times New Roman" w:hAnsi="Times New Roman"/>
          <w:color w:val="00B050"/>
          <w:sz w:val="24"/>
          <w:szCs w:val="24"/>
          <w:lang w:eastAsia="lt-LT"/>
        </w:rPr>
        <w:t xml:space="preserve"> </w:t>
      </w:r>
    </w:p>
    <w:p w14:paraId="303FC897" w14:textId="77777777" w:rsidR="003E666E" w:rsidRPr="003E666E" w:rsidRDefault="00661C66" w:rsidP="00E37C32">
      <w:pPr>
        <w:pStyle w:val="Betarp"/>
        <w:numPr>
          <w:ilvl w:val="1"/>
          <w:numId w:val="4"/>
        </w:numPr>
        <w:tabs>
          <w:tab w:val="left" w:pos="851"/>
        </w:tabs>
        <w:spacing w:after="80"/>
        <w:ind w:left="0" w:right="-567" w:firstLine="851"/>
        <w:jc w:val="both"/>
        <w:rPr>
          <w:rFonts w:ascii="Times New Roman" w:hAnsi="Times New Roman"/>
          <w:sz w:val="24"/>
          <w:szCs w:val="24"/>
        </w:rPr>
      </w:pPr>
      <w:r w:rsidRPr="009E1A57">
        <w:rPr>
          <w:rFonts w:ascii="Times New Roman" w:hAnsi="Times New Roman"/>
          <w:sz w:val="24"/>
          <w:szCs w:val="24"/>
        </w:rPr>
        <w:t xml:space="preserve">komandiruotės dienos: </w:t>
      </w:r>
      <w:r w:rsidR="001D6D73" w:rsidRPr="009E1A57">
        <w:rPr>
          <w:rFonts w:ascii="Times New Roman" w:hAnsi="Times New Roman"/>
          <w:sz w:val="24"/>
          <w:szCs w:val="24"/>
          <w:lang w:eastAsia="lt-LT"/>
        </w:rPr>
        <w:t xml:space="preserve">nuo </w:t>
      </w:r>
      <w:r w:rsidRPr="009E1A57">
        <w:rPr>
          <w:rFonts w:ascii="Times New Roman" w:hAnsi="Times New Roman"/>
          <w:i/>
          <w:iCs/>
          <w:color w:val="4F81BD" w:themeColor="accent1"/>
          <w:sz w:val="24"/>
          <w:szCs w:val="24"/>
        </w:rPr>
        <w:t>[nurodyti išvykimo datą]</w:t>
      </w:r>
      <w:r w:rsidRPr="009E1A57">
        <w:rPr>
          <w:rFonts w:ascii="Times New Roman" w:hAnsi="Times New Roman"/>
          <w:color w:val="4F81BD" w:themeColor="accent1"/>
          <w:sz w:val="24"/>
          <w:szCs w:val="24"/>
        </w:rPr>
        <w:t xml:space="preserve"> </w:t>
      </w:r>
      <w:r w:rsidR="001D6D73" w:rsidRPr="009E1A57">
        <w:rPr>
          <w:rFonts w:ascii="Times New Roman" w:hAnsi="Times New Roman"/>
          <w:sz w:val="24"/>
          <w:szCs w:val="24"/>
        </w:rPr>
        <w:t xml:space="preserve">iki </w:t>
      </w:r>
      <w:r w:rsidRPr="009E1A57">
        <w:rPr>
          <w:rFonts w:ascii="Times New Roman" w:hAnsi="Times New Roman"/>
          <w:i/>
          <w:iCs/>
          <w:color w:val="4F81BD" w:themeColor="accent1"/>
          <w:sz w:val="24"/>
          <w:szCs w:val="24"/>
        </w:rPr>
        <w:t>[nurodyti grįžimo datą]</w:t>
      </w:r>
      <w:r w:rsidR="003E666E">
        <w:rPr>
          <w:rFonts w:ascii="Times New Roman" w:hAnsi="Times New Roman"/>
          <w:i/>
          <w:iCs/>
          <w:color w:val="4F81BD" w:themeColor="accent1"/>
          <w:sz w:val="24"/>
          <w:szCs w:val="24"/>
        </w:rPr>
        <w:t>;</w:t>
      </w:r>
    </w:p>
    <w:p w14:paraId="358F4D21" w14:textId="37A4DB42" w:rsidR="00306197" w:rsidRDefault="00306197" w:rsidP="00E37C32">
      <w:pPr>
        <w:pStyle w:val="Betarp"/>
        <w:numPr>
          <w:ilvl w:val="1"/>
          <w:numId w:val="4"/>
        </w:numPr>
        <w:tabs>
          <w:tab w:val="left" w:pos="851"/>
        </w:tabs>
        <w:spacing w:after="80"/>
        <w:ind w:left="0" w:right="-567" w:firstLine="851"/>
        <w:jc w:val="both"/>
        <w:rPr>
          <w:rFonts w:ascii="Times New Roman" w:hAnsi="Times New Roman"/>
          <w:sz w:val="24"/>
          <w:szCs w:val="24"/>
        </w:rPr>
      </w:pPr>
      <w:commentRangeStart w:id="1"/>
      <w:r w:rsidRPr="00306197">
        <w:rPr>
          <w:rFonts w:ascii="Times New Roman" w:hAnsi="Times New Roman"/>
          <w:sz w:val="24"/>
          <w:szCs w:val="24"/>
        </w:rPr>
        <w:t>pirmos ir (arba) paskutinės komandiruotės dienos, kurių trukmė, įskaitant kelionės laiką, yra trumpesnė nei 4 valandos:</w:t>
      </w:r>
      <w:r w:rsidRPr="00306197">
        <w:t xml:space="preserve"> </w:t>
      </w:r>
      <w:r w:rsidRPr="00306197">
        <w:rPr>
          <w:rFonts w:ascii="Times New Roman" w:hAnsi="Times New Roman"/>
          <w:i/>
          <w:iCs/>
          <w:color w:val="4F81BD" w:themeColor="accent1"/>
          <w:sz w:val="24"/>
          <w:szCs w:val="24"/>
        </w:rPr>
        <w:t>[nurodyti konkrečią datą ir išvykimo arba grįžimo laiką (val. ir min.); jeigu tokių dienų nėra, nurodyti „nėra“]</w:t>
      </w:r>
      <w:r w:rsidRPr="00306197">
        <w:rPr>
          <w:rFonts w:ascii="Times New Roman" w:hAnsi="Times New Roman"/>
          <w:color w:val="4F81BD" w:themeColor="accent1"/>
          <w:sz w:val="24"/>
          <w:szCs w:val="24"/>
        </w:rPr>
        <w:t xml:space="preserve"> </w:t>
      </w:r>
      <w:commentRangeEnd w:id="1"/>
      <w:r>
        <w:rPr>
          <w:rStyle w:val="Komentaronuoroda"/>
          <w:sz w:val="24"/>
          <w:szCs w:val="24"/>
        </w:rPr>
        <w:commentReference w:id="1"/>
      </w:r>
      <w:r>
        <w:rPr>
          <w:rFonts w:ascii="Times New Roman" w:hAnsi="Times New Roman"/>
          <w:sz w:val="24"/>
          <w:szCs w:val="24"/>
        </w:rPr>
        <w:t>;</w:t>
      </w:r>
    </w:p>
    <w:p w14:paraId="7E0E0313" w14:textId="122EAF2E" w:rsidR="00661C66" w:rsidRPr="009E1A57" w:rsidRDefault="00661C66" w:rsidP="00A54AF9">
      <w:pPr>
        <w:pStyle w:val="Betarp"/>
        <w:tabs>
          <w:tab w:val="left" w:pos="851"/>
        </w:tabs>
        <w:ind w:left="851" w:right="-567"/>
        <w:jc w:val="both"/>
        <w:rPr>
          <w:rFonts w:ascii="Times New Roman" w:hAnsi="Times New Roman"/>
          <w:sz w:val="24"/>
          <w:szCs w:val="24"/>
        </w:rPr>
      </w:pPr>
    </w:p>
    <w:p w14:paraId="5DF788E5" w14:textId="1DD248EB" w:rsidR="000461C0" w:rsidRPr="009E1A57" w:rsidRDefault="000461C0" w:rsidP="00AC4BE3">
      <w:pPr>
        <w:pStyle w:val="Betarp"/>
        <w:numPr>
          <w:ilvl w:val="0"/>
          <w:numId w:val="4"/>
        </w:numPr>
        <w:tabs>
          <w:tab w:val="left" w:pos="851"/>
        </w:tabs>
        <w:spacing w:after="80"/>
        <w:ind w:left="0" w:right="-567" w:firstLine="851"/>
        <w:jc w:val="both"/>
        <w:rPr>
          <w:rFonts w:ascii="Times New Roman" w:hAnsi="Times New Roman"/>
          <w:sz w:val="24"/>
          <w:szCs w:val="24"/>
        </w:rPr>
      </w:pPr>
      <w:bookmarkStart w:id="2" w:name="_Hlk140250577"/>
      <w:r w:rsidRPr="009E1A57">
        <w:rPr>
          <w:rFonts w:ascii="Times New Roman" w:hAnsi="Times New Roman"/>
          <w:sz w:val="24"/>
          <w:szCs w:val="24"/>
        </w:rPr>
        <w:t>N</w:t>
      </w:r>
      <w:r w:rsidR="00963EAB" w:rsidRPr="009E1A57">
        <w:rPr>
          <w:rFonts w:ascii="Times New Roman" w:hAnsi="Times New Roman"/>
          <w:sz w:val="24"/>
          <w:szCs w:val="24"/>
        </w:rPr>
        <w:t xml:space="preserve"> </w:t>
      </w:r>
      <w:r w:rsidRPr="009E1A57">
        <w:rPr>
          <w:rFonts w:ascii="Times New Roman" w:hAnsi="Times New Roman"/>
          <w:sz w:val="24"/>
          <w:szCs w:val="24"/>
        </w:rPr>
        <w:t>u</w:t>
      </w:r>
      <w:r w:rsidR="00963EAB" w:rsidRPr="009E1A57">
        <w:rPr>
          <w:rFonts w:ascii="Times New Roman" w:hAnsi="Times New Roman"/>
          <w:sz w:val="24"/>
          <w:szCs w:val="24"/>
        </w:rPr>
        <w:t xml:space="preserve"> </w:t>
      </w:r>
      <w:r w:rsidRPr="009E1A57">
        <w:rPr>
          <w:rFonts w:ascii="Times New Roman" w:hAnsi="Times New Roman"/>
          <w:sz w:val="24"/>
          <w:szCs w:val="24"/>
        </w:rPr>
        <w:t>r</w:t>
      </w:r>
      <w:r w:rsidR="00963EAB" w:rsidRPr="009E1A57">
        <w:rPr>
          <w:rFonts w:ascii="Times New Roman" w:hAnsi="Times New Roman"/>
          <w:sz w:val="24"/>
          <w:szCs w:val="24"/>
        </w:rPr>
        <w:t xml:space="preserve"> </w:t>
      </w:r>
      <w:r w:rsidRPr="009E1A57">
        <w:rPr>
          <w:rFonts w:ascii="Times New Roman" w:hAnsi="Times New Roman"/>
          <w:sz w:val="24"/>
          <w:szCs w:val="24"/>
        </w:rPr>
        <w:t>o</w:t>
      </w:r>
      <w:r w:rsidR="00963EAB" w:rsidRPr="009E1A57">
        <w:rPr>
          <w:rFonts w:ascii="Times New Roman" w:hAnsi="Times New Roman"/>
          <w:sz w:val="24"/>
          <w:szCs w:val="24"/>
        </w:rPr>
        <w:t xml:space="preserve"> </w:t>
      </w:r>
      <w:r w:rsidRPr="009E1A57">
        <w:rPr>
          <w:rFonts w:ascii="Times New Roman" w:hAnsi="Times New Roman"/>
          <w:sz w:val="24"/>
          <w:szCs w:val="24"/>
        </w:rPr>
        <w:t>d</w:t>
      </w:r>
      <w:r w:rsidR="00963EAB" w:rsidRPr="009E1A57">
        <w:rPr>
          <w:rFonts w:ascii="Times New Roman" w:hAnsi="Times New Roman"/>
          <w:sz w:val="24"/>
          <w:szCs w:val="24"/>
        </w:rPr>
        <w:t xml:space="preserve"> </w:t>
      </w:r>
      <w:r w:rsidRPr="009E1A57">
        <w:rPr>
          <w:rFonts w:ascii="Times New Roman" w:hAnsi="Times New Roman"/>
          <w:sz w:val="24"/>
          <w:szCs w:val="24"/>
        </w:rPr>
        <w:t>a</w:t>
      </w:r>
      <w:r w:rsidR="00963EAB" w:rsidRPr="009E1A57">
        <w:rPr>
          <w:rFonts w:ascii="Times New Roman" w:hAnsi="Times New Roman"/>
          <w:sz w:val="24"/>
          <w:szCs w:val="24"/>
        </w:rPr>
        <w:t xml:space="preserve"> </w:t>
      </w:r>
      <w:r w:rsidRPr="009E1A57">
        <w:rPr>
          <w:rFonts w:ascii="Times New Roman" w:hAnsi="Times New Roman"/>
          <w:sz w:val="24"/>
          <w:szCs w:val="24"/>
        </w:rPr>
        <w:t xml:space="preserve">u </w:t>
      </w:r>
      <w:bookmarkEnd w:id="2"/>
      <w:r w:rsidRPr="009E1A57">
        <w:rPr>
          <w:rFonts w:ascii="Times New Roman" w:hAnsi="Times New Roman"/>
          <w:sz w:val="24"/>
          <w:szCs w:val="24"/>
        </w:rPr>
        <w:t xml:space="preserve">už komandiruotėje praleistas dienas mokėti </w:t>
      </w:r>
      <w:r w:rsidR="001E689A" w:rsidRPr="009E1A57">
        <w:rPr>
          <w:rFonts w:ascii="Times New Roman" w:hAnsi="Times New Roman"/>
          <w:sz w:val="24"/>
          <w:szCs w:val="24"/>
        </w:rPr>
        <w:t xml:space="preserve">komandiruojamam (-iems) darbuotojui (-ams) </w:t>
      </w:r>
      <w:r w:rsidRPr="009E1A57">
        <w:rPr>
          <w:rFonts w:ascii="Times New Roman" w:hAnsi="Times New Roman"/>
          <w:sz w:val="24"/>
          <w:szCs w:val="24"/>
        </w:rPr>
        <w:t>darbo užmokestį toliau nustatyt</w:t>
      </w:r>
      <w:r w:rsidR="00475412" w:rsidRPr="009E1A57">
        <w:rPr>
          <w:rFonts w:ascii="Times New Roman" w:hAnsi="Times New Roman"/>
          <w:sz w:val="24"/>
          <w:szCs w:val="24"/>
        </w:rPr>
        <w:t>a</w:t>
      </w:r>
      <w:r w:rsidRPr="009E1A57">
        <w:rPr>
          <w:rFonts w:ascii="Times New Roman" w:hAnsi="Times New Roman"/>
          <w:sz w:val="24"/>
          <w:szCs w:val="24"/>
        </w:rPr>
        <w:t xml:space="preserve"> tvark</w:t>
      </w:r>
      <w:r w:rsidR="00475412" w:rsidRPr="009E1A57">
        <w:rPr>
          <w:rFonts w:ascii="Times New Roman" w:hAnsi="Times New Roman"/>
          <w:sz w:val="24"/>
          <w:szCs w:val="24"/>
        </w:rPr>
        <w:t>a</w:t>
      </w:r>
      <w:r w:rsidRPr="009E1A57">
        <w:rPr>
          <w:rFonts w:ascii="Times New Roman" w:hAnsi="Times New Roman"/>
          <w:sz w:val="24"/>
          <w:szCs w:val="24"/>
        </w:rPr>
        <w:t>:</w:t>
      </w:r>
    </w:p>
    <w:p w14:paraId="72C34EC1" w14:textId="0B74A22B" w:rsidR="001E689A" w:rsidRPr="009E1A57" w:rsidRDefault="000461C0" w:rsidP="00AC4BE3">
      <w:pPr>
        <w:pStyle w:val="Betarp"/>
        <w:numPr>
          <w:ilvl w:val="1"/>
          <w:numId w:val="4"/>
        </w:numPr>
        <w:tabs>
          <w:tab w:val="left" w:pos="851"/>
        </w:tabs>
        <w:spacing w:after="80"/>
        <w:ind w:left="0" w:right="-567" w:firstLine="851"/>
        <w:jc w:val="both"/>
        <w:rPr>
          <w:rFonts w:ascii="Times New Roman" w:hAnsi="Times New Roman"/>
          <w:sz w:val="24"/>
          <w:szCs w:val="24"/>
        </w:rPr>
      </w:pPr>
      <w:r w:rsidRPr="009E1A57">
        <w:rPr>
          <w:rFonts w:ascii="Times New Roman" w:eastAsia="Times New Roman" w:hAnsi="Times New Roman"/>
          <w:sz w:val="24"/>
          <w:szCs w:val="24"/>
        </w:rPr>
        <w:t xml:space="preserve">už komandiruotėje praleistas dienas, kurios yra darbo dienos </w:t>
      </w:r>
      <w:bookmarkStart w:id="3" w:name="_Hlk139896860"/>
      <w:r w:rsidRPr="009E1A57">
        <w:rPr>
          <w:rFonts w:ascii="Times New Roman" w:eastAsia="Times New Roman" w:hAnsi="Times New Roman"/>
          <w:sz w:val="24"/>
          <w:szCs w:val="24"/>
        </w:rPr>
        <w:t xml:space="preserve">pagal darbuotojui </w:t>
      </w:r>
      <w:r w:rsidR="001E689A" w:rsidRPr="009E1A57">
        <w:rPr>
          <w:rFonts w:ascii="Times New Roman" w:eastAsia="Times New Roman" w:hAnsi="Times New Roman"/>
          <w:sz w:val="24"/>
          <w:szCs w:val="24"/>
        </w:rPr>
        <w:t xml:space="preserve">taikomą </w:t>
      </w:r>
      <w:r w:rsidRPr="009E1A57">
        <w:rPr>
          <w:rFonts w:ascii="Times New Roman" w:eastAsia="Times New Roman" w:hAnsi="Times New Roman"/>
          <w:sz w:val="24"/>
          <w:szCs w:val="24"/>
        </w:rPr>
        <w:t>darbo grafiką</w:t>
      </w:r>
      <w:bookmarkEnd w:id="3"/>
      <w:r w:rsidR="003D5AEE">
        <w:rPr>
          <w:rFonts w:ascii="Times New Roman" w:eastAsia="Times New Roman" w:hAnsi="Times New Roman"/>
          <w:sz w:val="24"/>
          <w:szCs w:val="24"/>
        </w:rPr>
        <w:t xml:space="preserve"> - </w:t>
      </w:r>
      <w:r w:rsidRPr="009E1A57">
        <w:rPr>
          <w:rFonts w:ascii="Times New Roman" w:eastAsia="Times New Roman" w:hAnsi="Times New Roman"/>
          <w:i/>
          <w:iCs/>
          <w:color w:val="4F81BD" w:themeColor="accent1"/>
          <w:sz w:val="24"/>
          <w:szCs w:val="24"/>
        </w:rPr>
        <w:t>[</w:t>
      </w:r>
      <w:r w:rsidR="001E689A" w:rsidRPr="009E1A57">
        <w:rPr>
          <w:rFonts w:ascii="Times New Roman" w:eastAsia="Times New Roman" w:hAnsi="Times New Roman"/>
          <w:i/>
          <w:iCs/>
          <w:color w:val="4F81BD" w:themeColor="accent1"/>
          <w:sz w:val="24"/>
          <w:szCs w:val="24"/>
        </w:rPr>
        <w:t xml:space="preserve">tiksliai nurodyti </w:t>
      </w:r>
      <w:r w:rsidRPr="009E1A57">
        <w:rPr>
          <w:rFonts w:ascii="Times New Roman" w:eastAsia="Times New Roman" w:hAnsi="Times New Roman"/>
          <w:i/>
          <w:iCs/>
          <w:color w:val="4F81BD" w:themeColor="accent1"/>
          <w:sz w:val="24"/>
          <w:szCs w:val="24"/>
        </w:rPr>
        <w:t xml:space="preserve">darbo dienas </w:t>
      </w:r>
      <w:r w:rsidR="001E689A" w:rsidRPr="009E1A57">
        <w:rPr>
          <w:rFonts w:ascii="Times New Roman" w:eastAsia="Times New Roman" w:hAnsi="Times New Roman"/>
          <w:i/>
          <w:iCs/>
          <w:color w:val="4F81BD" w:themeColor="accent1"/>
          <w:sz w:val="24"/>
          <w:szCs w:val="24"/>
        </w:rPr>
        <w:t>pagal darbuotojui taikomą darbo grafiką]</w:t>
      </w:r>
      <w:r w:rsidR="001E689A" w:rsidRPr="009E1A57">
        <w:rPr>
          <w:rFonts w:ascii="Times New Roman" w:eastAsia="Times New Roman" w:hAnsi="Times New Roman"/>
          <w:sz w:val="24"/>
          <w:szCs w:val="24"/>
        </w:rPr>
        <w:t xml:space="preserve"> mokėti darbo sutartyje sulygtą </w:t>
      </w:r>
      <w:r w:rsidRPr="009E1A57">
        <w:rPr>
          <w:rFonts w:ascii="Times New Roman" w:eastAsia="Times New Roman" w:hAnsi="Times New Roman"/>
          <w:sz w:val="24"/>
          <w:szCs w:val="24"/>
        </w:rPr>
        <w:t>darbo užmokestį</w:t>
      </w:r>
      <w:r w:rsidR="001E689A" w:rsidRPr="009E1A57">
        <w:rPr>
          <w:rFonts w:ascii="Times New Roman" w:eastAsia="Times New Roman" w:hAnsi="Times New Roman"/>
          <w:sz w:val="24"/>
          <w:szCs w:val="24"/>
        </w:rPr>
        <w:t>;</w:t>
      </w:r>
    </w:p>
    <w:p w14:paraId="30E52831" w14:textId="2AC1AF71" w:rsidR="001E689A" w:rsidRPr="00E2704F" w:rsidRDefault="001E689A" w:rsidP="00A54AF9">
      <w:pPr>
        <w:pStyle w:val="Betarp"/>
        <w:tabs>
          <w:tab w:val="left" w:pos="0"/>
        </w:tabs>
        <w:ind w:right="-567" w:firstLine="851"/>
        <w:jc w:val="both"/>
        <w:rPr>
          <w:rFonts w:ascii="Times New Roman" w:hAnsi="Times New Roman"/>
          <w:b/>
          <w:bCs/>
          <w:i/>
          <w:iCs/>
          <w:color w:val="00B050"/>
          <w:sz w:val="24"/>
          <w:szCs w:val="24"/>
        </w:rPr>
      </w:pPr>
      <w:bookmarkStart w:id="4" w:name="_Hlk139899587"/>
      <w:r w:rsidRPr="00E2704F">
        <w:rPr>
          <w:rFonts w:ascii="Times New Roman" w:hAnsi="Times New Roman"/>
          <w:b/>
          <w:bCs/>
          <w:i/>
          <w:iCs/>
          <w:color w:val="00B050"/>
          <w:sz w:val="24"/>
          <w:szCs w:val="24"/>
        </w:rPr>
        <w:t>[</w:t>
      </w:r>
      <w:r w:rsidR="006D417A" w:rsidRPr="00E2704F">
        <w:rPr>
          <w:rFonts w:ascii="Times New Roman" w:hAnsi="Times New Roman"/>
          <w:b/>
          <w:bCs/>
          <w:i/>
          <w:iCs/>
          <w:color w:val="00B050"/>
          <w:sz w:val="24"/>
          <w:szCs w:val="24"/>
        </w:rPr>
        <w:t xml:space="preserve">2.2. punktą </w:t>
      </w:r>
      <w:r w:rsidRPr="00E2704F">
        <w:rPr>
          <w:rFonts w:ascii="Times New Roman" w:hAnsi="Times New Roman"/>
          <w:b/>
          <w:bCs/>
          <w:i/>
          <w:iCs/>
          <w:color w:val="00B050"/>
          <w:sz w:val="24"/>
          <w:szCs w:val="24"/>
        </w:rPr>
        <w:t xml:space="preserve">pasirinkti, jei </w:t>
      </w:r>
      <w:r w:rsidR="004A7D03" w:rsidRPr="00E2704F">
        <w:rPr>
          <w:rFonts w:ascii="Times New Roman" w:hAnsi="Times New Roman"/>
          <w:b/>
          <w:bCs/>
          <w:i/>
          <w:iCs/>
          <w:color w:val="00B050"/>
          <w:sz w:val="24"/>
          <w:szCs w:val="24"/>
        </w:rPr>
        <w:t xml:space="preserve">kelionė vyko </w:t>
      </w:r>
      <w:r w:rsidR="00A33F19">
        <w:rPr>
          <w:rFonts w:ascii="Times New Roman" w:hAnsi="Times New Roman"/>
          <w:b/>
          <w:bCs/>
          <w:i/>
          <w:iCs/>
          <w:color w:val="00B050"/>
          <w:sz w:val="24"/>
          <w:szCs w:val="24"/>
        </w:rPr>
        <w:t>po darbo valandų, š</w:t>
      </w:r>
      <w:r w:rsidR="00475412" w:rsidRPr="00E2704F">
        <w:rPr>
          <w:rFonts w:ascii="Times New Roman" w:hAnsi="Times New Roman"/>
          <w:b/>
          <w:bCs/>
          <w:i/>
          <w:iCs/>
          <w:color w:val="00B050"/>
          <w:sz w:val="24"/>
          <w:szCs w:val="24"/>
        </w:rPr>
        <w:t xml:space="preserve">venčių arba </w:t>
      </w:r>
      <w:r w:rsidR="004A7D03" w:rsidRPr="00E2704F">
        <w:rPr>
          <w:rFonts w:ascii="Times New Roman" w:hAnsi="Times New Roman"/>
          <w:b/>
          <w:bCs/>
          <w:i/>
          <w:iCs/>
          <w:color w:val="00B050"/>
          <w:sz w:val="24"/>
          <w:szCs w:val="24"/>
        </w:rPr>
        <w:t xml:space="preserve">poilsio </w:t>
      </w:r>
      <w:r w:rsidR="006D417A" w:rsidRPr="00E2704F">
        <w:rPr>
          <w:rFonts w:ascii="Times New Roman" w:hAnsi="Times New Roman"/>
          <w:b/>
          <w:bCs/>
          <w:i/>
          <w:iCs/>
          <w:color w:val="00B050"/>
          <w:sz w:val="24"/>
          <w:szCs w:val="24"/>
        </w:rPr>
        <w:t xml:space="preserve">dienomis </w:t>
      </w:r>
      <w:r w:rsidR="00475412" w:rsidRPr="00E2704F">
        <w:rPr>
          <w:rFonts w:ascii="Times New Roman" w:hAnsi="Times New Roman"/>
          <w:b/>
          <w:bCs/>
          <w:i/>
          <w:iCs/>
          <w:color w:val="00B050"/>
          <w:sz w:val="24"/>
          <w:szCs w:val="24"/>
        </w:rPr>
        <w:t>pagal darbuotojui taikomą darbo grafiką</w:t>
      </w:r>
      <w:r w:rsidR="006D417A" w:rsidRPr="00E2704F">
        <w:rPr>
          <w:rFonts w:ascii="Times New Roman" w:hAnsi="Times New Roman"/>
          <w:b/>
          <w:bCs/>
          <w:i/>
          <w:iCs/>
          <w:color w:val="00B050"/>
          <w:sz w:val="24"/>
          <w:szCs w:val="24"/>
        </w:rPr>
        <w:t>, arba eliminuoti iš įsakymo</w:t>
      </w:r>
      <w:r w:rsidR="0031784E" w:rsidRPr="00E2704F">
        <w:rPr>
          <w:rFonts w:ascii="Times New Roman" w:hAnsi="Times New Roman"/>
          <w:b/>
          <w:bCs/>
          <w:i/>
          <w:iCs/>
          <w:color w:val="00B050"/>
          <w:sz w:val="24"/>
          <w:szCs w:val="24"/>
        </w:rPr>
        <w:t>]</w:t>
      </w:r>
      <w:bookmarkEnd w:id="4"/>
    </w:p>
    <w:p w14:paraId="10399F83" w14:textId="1A6BCF38" w:rsidR="004A7D03" w:rsidRPr="009E1A57" w:rsidRDefault="000461C0" w:rsidP="00AC4BE3">
      <w:pPr>
        <w:pStyle w:val="Betarp"/>
        <w:numPr>
          <w:ilvl w:val="1"/>
          <w:numId w:val="4"/>
        </w:numPr>
        <w:tabs>
          <w:tab w:val="left" w:pos="851"/>
        </w:tabs>
        <w:spacing w:after="80"/>
        <w:ind w:left="0" w:right="-567" w:firstLine="851"/>
        <w:jc w:val="both"/>
        <w:rPr>
          <w:rFonts w:ascii="Times New Roman" w:hAnsi="Times New Roman"/>
          <w:sz w:val="24"/>
          <w:szCs w:val="24"/>
        </w:rPr>
      </w:pPr>
      <w:r w:rsidRPr="009E1A57">
        <w:rPr>
          <w:rFonts w:ascii="Times New Roman" w:eastAsia="Times New Roman" w:hAnsi="Times New Roman"/>
          <w:sz w:val="24"/>
          <w:szCs w:val="24"/>
        </w:rPr>
        <w:t xml:space="preserve"> </w:t>
      </w:r>
      <w:r w:rsidR="001E689A" w:rsidRPr="009E1A57">
        <w:rPr>
          <w:rFonts w:ascii="Times New Roman" w:eastAsia="Times New Roman" w:hAnsi="Times New Roman"/>
          <w:sz w:val="24"/>
          <w:szCs w:val="24"/>
        </w:rPr>
        <w:t xml:space="preserve">už kelionėje </w:t>
      </w:r>
      <w:r w:rsidR="00A33F19">
        <w:rPr>
          <w:rFonts w:ascii="Times New Roman" w:eastAsia="Times New Roman" w:hAnsi="Times New Roman"/>
          <w:sz w:val="24"/>
          <w:szCs w:val="24"/>
        </w:rPr>
        <w:t xml:space="preserve">po darbo valandų, </w:t>
      </w:r>
      <w:r w:rsidR="001E689A" w:rsidRPr="009E1A57">
        <w:rPr>
          <w:rFonts w:ascii="Times New Roman" w:hAnsi="Times New Roman"/>
          <w:sz w:val="24"/>
          <w:szCs w:val="24"/>
        </w:rPr>
        <w:t xml:space="preserve">poilsio arba švenčių dieną praleistą laiką </w:t>
      </w:r>
      <w:r w:rsidR="001E689A" w:rsidRPr="009E1A57">
        <w:rPr>
          <w:rFonts w:ascii="Times New Roman" w:hAnsi="Times New Roman"/>
          <w:i/>
          <w:iCs/>
          <w:color w:val="4F81BD" w:themeColor="accent1"/>
          <w:sz w:val="24"/>
          <w:szCs w:val="24"/>
        </w:rPr>
        <w:t xml:space="preserve">[tiksliai nurodyti </w:t>
      </w:r>
      <w:r w:rsidR="00BF0C10">
        <w:rPr>
          <w:rFonts w:ascii="Times New Roman" w:hAnsi="Times New Roman"/>
          <w:i/>
          <w:iCs/>
          <w:color w:val="4F81BD" w:themeColor="accent1"/>
          <w:sz w:val="24"/>
          <w:szCs w:val="24"/>
        </w:rPr>
        <w:t>trukmę</w:t>
      </w:r>
      <w:r w:rsidR="001E689A" w:rsidRPr="009E1A57">
        <w:rPr>
          <w:rFonts w:ascii="Times New Roman" w:hAnsi="Times New Roman"/>
          <w:i/>
          <w:iCs/>
          <w:color w:val="4F81BD" w:themeColor="accent1"/>
          <w:sz w:val="24"/>
          <w:szCs w:val="24"/>
        </w:rPr>
        <w:t>]</w:t>
      </w:r>
      <w:r w:rsidR="001E689A" w:rsidRPr="009E1A57">
        <w:rPr>
          <w:rFonts w:ascii="Times New Roman" w:hAnsi="Times New Roman"/>
          <w:color w:val="4F81BD" w:themeColor="accent1"/>
          <w:sz w:val="24"/>
          <w:szCs w:val="24"/>
        </w:rPr>
        <w:t xml:space="preserve"> </w:t>
      </w:r>
      <w:r w:rsidR="00162355" w:rsidRPr="00162355">
        <w:rPr>
          <w:rFonts w:ascii="Times New Roman" w:hAnsi="Times New Roman"/>
          <w:sz w:val="24"/>
          <w:szCs w:val="24"/>
        </w:rPr>
        <w:t xml:space="preserve">mokėti viengubą darbo užmokestį ir </w:t>
      </w:r>
      <w:r w:rsidR="00BF0C10">
        <w:rPr>
          <w:rFonts w:ascii="Times New Roman" w:hAnsi="Times New Roman"/>
          <w:sz w:val="24"/>
          <w:szCs w:val="24"/>
        </w:rPr>
        <w:t xml:space="preserve">suteikti </w:t>
      </w:r>
      <w:r w:rsidR="00F821F7" w:rsidRPr="009E1A57">
        <w:rPr>
          <w:rFonts w:ascii="Times New Roman" w:eastAsia="Times New Roman" w:hAnsi="Times New Roman"/>
          <w:i/>
          <w:iCs/>
          <w:color w:val="4F81BD" w:themeColor="accent1"/>
          <w:sz w:val="24"/>
          <w:szCs w:val="24"/>
        </w:rPr>
        <w:t xml:space="preserve">[nurodyti kompensavimo mechanizmą pagal </w:t>
      </w:r>
      <w:r w:rsidR="004A7D03" w:rsidRPr="009E1A57">
        <w:rPr>
          <w:rFonts w:ascii="Times New Roman" w:hAnsi="Times New Roman"/>
          <w:i/>
          <w:iCs/>
          <w:color w:val="4F81BD" w:themeColor="accent1"/>
          <w:sz w:val="24"/>
          <w:szCs w:val="24"/>
        </w:rPr>
        <w:t>L</w:t>
      </w:r>
      <w:r w:rsidR="00224CE8">
        <w:rPr>
          <w:rFonts w:ascii="Times New Roman" w:hAnsi="Times New Roman"/>
          <w:i/>
          <w:iCs/>
          <w:color w:val="4F81BD" w:themeColor="accent1"/>
          <w:sz w:val="24"/>
          <w:szCs w:val="24"/>
        </w:rPr>
        <w:t>R</w:t>
      </w:r>
      <w:r w:rsidR="004A7D03" w:rsidRPr="009E1A57">
        <w:rPr>
          <w:rFonts w:ascii="Times New Roman" w:hAnsi="Times New Roman"/>
          <w:i/>
          <w:iCs/>
          <w:color w:val="4F81BD" w:themeColor="accent1"/>
          <w:sz w:val="24"/>
          <w:szCs w:val="24"/>
        </w:rPr>
        <w:t xml:space="preserve"> darbo kodekso </w:t>
      </w:r>
      <w:r w:rsidR="004A7D03" w:rsidRPr="009E1A57">
        <w:rPr>
          <w:rFonts w:ascii="Times New Roman" w:eastAsia="Times New Roman" w:hAnsi="Times New Roman"/>
          <w:i/>
          <w:iCs/>
          <w:color w:val="4F81BD" w:themeColor="accent1"/>
          <w:sz w:val="24"/>
          <w:szCs w:val="24"/>
        </w:rPr>
        <w:t>107 straipsnio 4 dalį</w:t>
      </w:r>
      <w:r w:rsidR="00F821F7" w:rsidRPr="009E1A57">
        <w:rPr>
          <w:rFonts w:ascii="Times New Roman" w:eastAsia="Times New Roman" w:hAnsi="Times New Roman"/>
          <w:i/>
          <w:iCs/>
          <w:color w:val="4F81BD" w:themeColor="accent1"/>
          <w:sz w:val="24"/>
          <w:szCs w:val="24"/>
        </w:rPr>
        <w:t>: jeigu suteikiam</w:t>
      </w:r>
      <w:r w:rsidR="00475412" w:rsidRPr="009E1A57">
        <w:rPr>
          <w:rFonts w:ascii="Times New Roman" w:eastAsia="Times New Roman" w:hAnsi="Times New Roman"/>
          <w:i/>
          <w:iCs/>
          <w:color w:val="4F81BD" w:themeColor="accent1"/>
          <w:sz w:val="24"/>
          <w:szCs w:val="24"/>
        </w:rPr>
        <w:t xml:space="preserve">a </w:t>
      </w:r>
      <w:r w:rsidR="00F821F7" w:rsidRPr="009E1A57">
        <w:rPr>
          <w:rFonts w:ascii="Times New Roman" w:eastAsia="Times New Roman" w:hAnsi="Times New Roman"/>
          <w:i/>
          <w:iCs/>
          <w:color w:val="4F81BD" w:themeColor="accent1"/>
          <w:sz w:val="24"/>
          <w:szCs w:val="24"/>
        </w:rPr>
        <w:t>papildom</w:t>
      </w:r>
      <w:r w:rsidR="00475412" w:rsidRPr="009E1A57">
        <w:rPr>
          <w:rFonts w:ascii="Times New Roman" w:eastAsia="Times New Roman" w:hAnsi="Times New Roman"/>
          <w:i/>
          <w:iCs/>
          <w:color w:val="4F81BD" w:themeColor="accent1"/>
          <w:sz w:val="24"/>
          <w:szCs w:val="24"/>
        </w:rPr>
        <w:t>a</w:t>
      </w:r>
      <w:r w:rsidR="00F821F7" w:rsidRPr="009E1A57">
        <w:rPr>
          <w:rFonts w:ascii="Times New Roman" w:eastAsia="Times New Roman" w:hAnsi="Times New Roman"/>
          <w:i/>
          <w:iCs/>
          <w:color w:val="4F81BD" w:themeColor="accent1"/>
          <w:sz w:val="24"/>
          <w:szCs w:val="24"/>
        </w:rPr>
        <w:t xml:space="preserve"> poilsio dien</w:t>
      </w:r>
      <w:r w:rsidR="00475412" w:rsidRPr="009E1A57">
        <w:rPr>
          <w:rFonts w:ascii="Times New Roman" w:eastAsia="Times New Roman" w:hAnsi="Times New Roman"/>
          <w:i/>
          <w:iCs/>
          <w:color w:val="4F81BD" w:themeColor="accent1"/>
          <w:sz w:val="24"/>
          <w:szCs w:val="24"/>
        </w:rPr>
        <w:t>a</w:t>
      </w:r>
      <w:r w:rsidR="00F821F7" w:rsidRPr="009E1A57">
        <w:rPr>
          <w:rFonts w:ascii="Times New Roman" w:eastAsia="Times New Roman" w:hAnsi="Times New Roman"/>
          <w:i/>
          <w:iCs/>
          <w:color w:val="4F81BD" w:themeColor="accent1"/>
          <w:sz w:val="24"/>
          <w:szCs w:val="24"/>
        </w:rPr>
        <w:t xml:space="preserve"> </w:t>
      </w:r>
      <w:r w:rsidR="004A7D03" w:rsidRPr="009E1A57">
        <w:rPr>
          <w:rFonts w:ascii="Times New Roman" w:eastAsia="Times New Roman" w:hAnsi="Times New Roman"/>
          <w:i/>
          <w:iCs/>
          <w:color w:val="4F81BD" w:themeColor="accent1"/>
          <w:sz w:val="24"/>
          <w:szCs w:val="24"/>
        </w:rPr>
        <w:t xml:space="preserve">pasirinkti frazę </w:t>
      </w:r>
      <w:r w:rsidR="00F821F7" w:rsidRPr="009E1A57">
        <w:rPr>
          <w:rFonts w:ascii="Times New Roman" w:eastAsia="Times New Roman" w:hAnsi="Times New Roman"/>
          <w:i/>
          <w:iCs/>
          <w:color w:val="4F81BD" w:themeColor="accent1"/>
          <w:sz w:val="24"/>
          <w:szCs w:val="24"/>
        </w:rPr>
        <w:t>„</w:t>
      </w:r>
      <w:r w:rsidR="00F821F7" w:rsidRPr="00E37C32">
        <w:rPr>
          <w:rFonts w:ascii="Times New Roman" w:eastAsia="Times New Roman" w:hAnsi="Times New Roman"/>
          <w:b/>
          <w:bCs/>
          <w:i/>
          <w:iCs/>
          <w:color w:val="4F81BD" w:themeColor="accent1"/>
          <w:sz w:val="24"/>
          <w:szCs w:val="24"/>
        </w:rPr>
        <w:t>suteikti</w:t>
      </w:r>
      <w:r w:rsidR="00F821F7" w:rsidRPr="00E37C32">
        <w:rPr>
          <w:rFonts w:ascii="Times New Roman" w:hAnsi="Times New Roman"/>
          <w:b/>
          <w:bCs/>
          <w:i/>
          <w:iCs/>
          <w:color w:val="4F81BD" w:themeColor="accent1"/>
          <w:sz w:val="24"/>
          <w:szCs w:val="24"/>
        </w:rPr>
        <w:t xml:space="preserve"> </w:t>
      </w:r>
      <w:bookmarkStart w:id="5" w:name="_Hlk139897917"/>
      <w:r w:rsidR="00F821F7" w:rsidRPr="00E37C32">
        <w:rPr>
          <w:rFonts w:ascii="Times New Roman" w:hAnsi="Times New Roman"/>
          <w:b/>
          <w:bCs/>
          <w:i/>
          <w:iCs/>
          <w:color w:val="4F81BD" w:themeColor="accent1"/>
          <w:sz w:val="24"/>
          <w:szCs w:val="24"/>
        </w:rPr>
        <w:t xml:space="preserve">tokios pačios trukmės </w:t>
      </w:r>
      <w:bookmarkEnd w:id="5"/>
      <w:r w:rsidR="00F821F7" w:rsidRPr="00E37C32">
        <w:rPr>
          <w:rFonts w:ascii="Times New Roman" w:hAnsi="Times New Roman"/>
          <w:b/>
          <w:bCs/>
          <w:i/>
          <w:iCs/>
          <w:color w:val="4F81BD" w:themeColor="accent1"/>
          <w:sz w:val="24"/>
          <w:szCs w:val="24"/>
        </w:rPr>
        <w:t>poilsį pirmą darbo dieną po kelionės paliekant už šį poilsio laiką darbuotojo darbo užmokestį</w:t>
      </w:r>
      <w:r w:rsidR="00F821F7" w:rsidRPr="009E1A57">
        <w:rPr>
          <w:rFonts w:ascii="Times New Roman" w:hAnsi="Times New Roman"/>
          <w:i/>
          <w:iCs/>
          <w:color w:val="4F81BD" w:themeColor="accent1"/>
          <w:sz w:val="24"/>
          <w:szCs w:val="24"/>
        </w:rPr>
        <w:t xml:space="preserve">“ </w:t>
      </w:r>
      <w:r w:rsidR="00F821F7" w:rsidRPr="00E37C32">
        <w:rPr>
          <w:rFonts w:ascii="Times New Roman" w:hAnsi="Times New Roman"/>
          <w:b/>
          <w:bCs/>
          <w:i/>
          <w:iCs/>
          <w:color w:val="4F81BD" w:themeColor="accent1"/>
          <w:sz w:val="24"/>
          <w:szCs w:val="24"/>
          <w:u w:val="single"/>
        </w:rPr>
        <w:t>arba</w:t>
      </w:r>
      <w:r w:rsidR="00F821F7" w:rsidRPr="009E1A57">
        <w:rPr>
          <w:rFonts w:ascii="Times New Roman" w:hAnsi="Times New Roman"/>
          <w:i/>
          <w:iCs/>
          <w:color w:val="4F81BD" w:themeColor="accent1"/>
          <w:sz w:val="24"/>
          <w:szCs w:val="24"/>
        </w:rPr>
        <w:t xml:space="preserve"> jei šis poilsio laikas pridedamas prie kasmetinių atostogų laiko </w:t>
      </w:r>
      <w:r w:rsidR="004A7D03" w:rsidRPr="009E1A57">
        <w:rPr>
          <w:rFonts w:ascii="Times New Roman" w:hAnsi="Times New Roman"/>
          <w:i/>
          <w:iCs/>
          <w:color w:val="4F81BD" w:themeColor="accent1"/>
          <w:sz w:val="24"/>
          <w:szCs w:val="24"/>
        </w:rPr>
        <w:t xml:space="preserve">pasirinkti frazę - </w:t>
      </w:r>
      <w:r w:rsidR="00F821F7" w:rsidRPr="009E1A57">
        <w:rPr>
          <w:rFonts w:ascii="Times New Roman" w:hAnsi="Times New Roman"/>
          <w:i/>
          <w:iCs/>
          <w:color w:val="4F81BD" w:themeColor="accent1"/>
          <w:sz w:val="24"/>
          <w:szCs w:val="24"/>
        </w:rPr>
        <w:t>„</w:t>
      </w:r>
      <w:r w:rsidR="00F821F7" w:rsidRPr="00E37C32">
        <w:rPr>
          <w:rFonts w:ascii="Times New Roman" w:hAnsi="Times New Roman"/>
          <w:b/>
          <w:bCs/>
          <w:i/>
          <w:iCs/>
          <w:color w:val="4F81BD" w:themeColor="accent1"/>
          <w:sz w:val="24"/>
          <w:szCs w:val="24"/>
        </w:rPr>
        <w:t>pridėti tokios pačios trukmės laiką prie kasmetinių atostogų laiko</w:t>
      </w:r>
      <w:r w:rsidR="00F821F7" w:rsidRPr="009E1A57">
        <w:rPr>
          <w:rFonts w:ascii="Times New Roman" w:hAnsi="Times New Roman"/>
          <w:i/>
          <w:iCs/>
          <w:color w:val="4F81BD" w:themeColor="accent1"/>
          <w:sz w:val="24"/>
          <w:szCs w:val="24"/>
        </w:rPr>
        <w:t>“]</w:t>
      </w:r>
      <w:r w:rsidR="004A7D03" w:rsidRPr="009E1A57">
        <w:rPr>
          <w:rFonts w:ascii="Times New Roman" w:hAnsi="Times New Roman"/>
          <w:sz w:val="24"/>
          <w:szCs w:val="24"/>
        </w:rPr>
        <w:t>;</w:t>
      </w:r>
    </w:p>
    <w:p w14:paraId="53A2B0E1" w14:textId="042F21C2" w:rsidR="0031784E" w:rsidRPr="00E2704F" w:rsidRDefault="0031784E" w:rsidP="00A54AF9">
      <w:pPr>
        <w:pStyle w:val="Betarp"/>
        <w:ind w:right="-567" w:firstLine="851"/>
        <w:jc w:val="both"/>
        <w:rPr>
          <w:rFonts w:ascii="Times New Roman" w:hAnsi="Times New Roman"/>
          <w:b/>
          <w:bCs/>
          <w:i/>
          <w:iCs/>
          <w:color w:val="00B050"/>
          <w:sz w:val="24"/>
          <w:szCs w:val="24"/>
        </w:rPr>
      </w:pPr>
      <w:r w:rsidRPr="00E2704F">
        <w:rPr>
          <w:rFonts w:ascii="Times New Roman" w:hAnsi="Times New Roman"/>
          <w:b/>
          <w:bCs/>
          <w:i/>
          <w:iCs/>
          <w:color w:val="00B050"/>
          <w:sz w:val="24"/>
          <w:szCs w:val="24"/>
        </w:rPr>
        <w:t>[</w:t>
      </w:r>
      <w:r w:rsidR="006D417A" w:rsidRPr="00E2704F">
        <w:rPr>
          <w:rFonts w:ascii="Times New Roman" w:hAnsi="Times New Roman"/>
          <w:b/>
          <w:bCs/>
          <w:i/>
          <w:iCs/>
          <w:color w:val="00B050"/>
          <w:sz w:val="24"/>
          <w:szCs w:val="24"/>
        </w:rPr>
        <w:t xml:space="preserve">2.3 punktą </w:t>
      </w:r>
      <w:r w:rsidRPr="00E2704F">
        <w:rPr>
          <w:rFonts w:ascii="Times New Roman" w:hAnsi="Times New Roman"/>
          <w:b/>
          <w:bCs/>
          <w:i/>
          <w:iCs/>
          <w:color w:val="00B050"/>
          <w:sz w:val="24"/>
          <w:szCs w:val="24"/>
        </w:rPr>
        <w:t xml:space="preserve">pasirinkti, jei komandiruotėje darbuotojas privalėjo dirbti švenčių ar poilsio </w:t>
      </w:r>
      <w:r w:rsidR="006D417A" w:rsidRPr="00E2704F">
        <w:rPr>
          <w:rFonts w:ascii="Times New Roman" w:hAnsi="Times New Roman"/>
          <w:b/>
          <w:bCs/>
          <w:i/>
          <w:iCs/>
          <w:color w:val="00B050"/>
          <w:sz w:val="24"/>
          <w:szCs w:val="24"/>
        </w:rPr>
        <w:t xml:space="preserve">dienomis </w:t>
      </w:r>
      <w:r w:rsidRPr="00E2704F">
        <w:rPr>
          <w:rFonts w:ascii="Times New Roman" w:hAnsi="Times New Roman"/>
          <w:b/>
          <w:bCs/>
          <w:i/>
          <w:iCs/>
          <w:color w:val="00B050"/>
          <w:sz w:val="24"/>
          <w:szCs w:val="24"/>
        </w:rPr>
        <w:t>pagal darbuotojui taikomą darbo grafiką</w:t>
      </w:r>
      <w:r w:rsidR="006D417A" w:rsidRPr="00E2704F">
        <w:rPr>
          <w:rFonts w:ascii="Times New Roman" w:hAnsi="Times New Roman"/>
          <w:b/>
          <w:bCs/>
          <w:i/>
          <w:iCs/>
          <w:color w:val="00B050"/>
          <w:sz w:val="24"/>
          <w:szCs w:val="24"/>
        </w:rPr>
        <w:t>, arba eliminuoti iš įsakymo</w:t>
      </w:r>
      <w:r w:rsidRPr="00E2704F">
        <w:rPr>
          <w:rFonts w:ascii="Times New Roman" w:hAnsi="Times New Roman"/>
          <w:b/>
          <w:bCs/>
          <w:i/>
          <w:iCs/>
          <w:color w:val="00B050"/>
          <w:sz w:val="24"/>
          <w:szCs w:val="24"/>
        </w:rPr>
        <w:t xml:space="preserve">] </w:t>
      </w:r>
    </w:p>
    <w:p w14:paraId="5F06EB4D" w14:textId="334C9C7B" w:rsidR="0031784E" w:rsidRDefault="004B10AE" w:rsidP="00A54AF9">
      <w:pPr>
        <w:pStyle w:val="Betarp"/>
        <w:numPr>
          <w:ilvl w:val="1"/>
          <w:numId w:val="4"/>
        </w:numPr>
        <w:tabs>
          <w:tab w:val="left" w:pos="851"/>
        </w:tabs>
        <w:ind w:left="0" w:right="-567" w:firstLine="851"/>
        <w:jc w:val="both"/>
        <w:rPr>
          <w:rFonts w:ascii="Times New Roman" w:hAnsi="Times New Roman"/>
          <w:sz w:val="24"/>
          <w:szCs w:val="24"/>
        </w:rPr>
      </w:pPr>
      <w:r w:rsidRPr="009E1A57">
        <w:rPr>
          <w:rFonts w:ascii="Times New Roman" w:eastAsia="Times New Roman" w:hAnsi="Times New Roman"/>
          <w:sz w:val="24"/>
          <w:szCs w:val="24"/>
        </w:rPr>
        <w:t>u</w:t>
      </w:r>
      <w:r w:rsidR="004A7D03" w:rsidRPr="009E1A57">
        <w:rPr>
          <w:rFonts w:ascii="Times New Roman" w:eastAsia="Times New Roman" w:hAnsi="Times New Roman"/>
          <w:sz w:val="24"/>
          <w:szCs w:val="24"/>
        </w:rPr>
        <w:t>ž komandiruotėje dirbtą dieną</w:t>
      </w:r>
      <w:r w:rsidRPr="009E1A57">
        <w:rPr>
          <w:rFonts w:ascii="Times New Roman" w:eastAsia="Times New Roman" w:hAnsi="Times New Roman"/>
          <w:sz w:val="24"/>
          <w:szCs w:val="24"/>
        </w:rPr>
        <w:t xml:space="preserve"> (-as)</w:t>
      </w:r>
      <w:r w:rsidR="0031784E" w:rsidRPr="009E1A57">
        <w:rPr>
          <w:rFonts w:ascii="Times New Roman" w:hAnsi="Times New Roman"/>
          <w:color w:val="555555"/>
          <w:sz w:val="24"/>
          <w:szCs w:val="24"/>
        </w:rPr>
        <w:t xml:space="preserve"> </w:t>
      </w:r>
      <w:r w:rsidR="0031784E" w:rsidRPr="009E1A57">
        <w:rPr>
          <w:rFonts w:ascii="Times New Roman" w:hAnsi="Times New Roman"/>
          <w:i/>
          <w:iCs/>
          <w:color w:val="4F81BD" w:themeColor="accent1"/>
          <w:sz w:val="24"/>
          <w:szCs w:val="24"/>
        </w:rPr>
        <w:t>[tiksliai nurodyti dieną (-as)]</w:t>
      </w:r>
      <w:r w:rsidR="004A7D03" w:rsidRPr="009E1A57">
        <w:rPr>
          <w:rFonts w:ascii="Times New Roman" w:eastAsia="Times New Roman" w:hAnsi="Times New Roman"/>
          <w:sz w:val="24"/>
          <w:szCs w:val="24"/>
        </w:rPr>
        <w:t>,</w:t>
      </w:r>
      <w:r w:rsidRPr="009E1A57">
        <w:rPr>
          <w:rFonts w:ascii="Times New Roman" w:eastAsia="Times New Roman" w:hAnsi="Times New Roman"/>
          <w:sz w:val="24"/>
          <w:szCs w:val="24"/>
        </w:rPr>
        <w:t xml:space="preserve"> kuri (-ios) yra švenčių ar poilsio diena (-os) pagal darbuotojui taikomą darbo grafiką,</w:t>
      </w:r>
      <w:r w:rsidR="006D417A">
        <w:rPr>
          <w:rFonts w:ascii="Times New Roman" w:eastAsia="Times New Roman" w:hAnsi="Times New Roman"/>
          <w:sz w:val="24"/>
          <w:szCs w:val="24"/>
        </w:rPr>
        <w:t xml:space="preserve"> </w:t>
      </w:r>
      <w:r w:rsidRPr="009E1A57">
        <w:rPr>
          <w:rFonts w:ascii="Times New Roman" w:eastAsia="Times New Roman" w:hAnsi="Times New Roman"/>
          <w:i/>
          <w:iCs/>
          <w:color w:val="4F81BD" w:themeColor="accent1"/>
          <w:sz w:val="24"/>
          <w:szCs w:val="24"/>
        </w:rPr>
        <w:t xml:space="preserve">[pasirinkti kompensavimo mechanizmą pagal </w:t>
      </w:r>
      <w:r w:rsidRPr="009E1A57">
        <w:rPr>
          <w:rFonts w:ascii="Times New Roman" w:hAnsi="Times New Roman"/>
          <w:i/>
          <w:iCs/>
          <w:color w:val="4F81BD" w:themeColor="accent1"/>
          <w:sz w:val="24"/>
          <w:szCs w:val="24"/>
        </w:rPr>
        <w:t xml:space="preserve">Lietuvos Respublikos darbo kodekso </w:t>
      </w:r>
      <w:r w:rsidRPr="009E1A57">
        <w:rPr>
          <w:rFonts w:ascii="Times New Roman" w:eastAsia="Times New Roman" w:hAnsi="Times New Roman"/>
          <w:i/>
          <w:iCs/>
          <w:color w:val="4F81BD" w:themeColor="accent1"/>
          <w:sz w:val="24"/>
          <w:szCs w:val="24"/>
        </w:rPr>
        <w:t xml:space="preserve">144 straipsnio 1,2 dalis ar 5 dalį: jei nuspręsta mokėti dvigubą darbo </w:t>
      </w:r>
      <w:r w:rsidR="0031784E" w:rsidRPr="009E1A57">
        <w:rPr>
          <w:rFonts w:ascii="Times New Roman" w:eastAsia="Times New Roman" w:hAnsi="Times New Roman"/>
          <w:i/>
          <w:iCs/>
          <w:color w:val="4F81BD" w:themeColor="accent1"/>
          <w:sz w:val="24"/>
          <w:szCs w:val="24"/>
        </w:rPr>
        <w:t>užmokestį</w:t>
      </w:r>
      <w:r w:rsidRPr="009E1A57">
        <w:rPr>
          <w:rFonts w:ascii="Times New Roman" w:eastAsia="Times New Roman" w:hAnsi="Times New Roman"/>
          <w:i/>
          <w:iCs/>
          <w:color w:val="4F81BD" w:themeColor="accent1"/>
          <w:sz w:val="24"/>
          <w:szCs w:val="24"/>
        </w:rPr>
        <w:t xml:space="preserve"> pasirinkti </w:t>
      </w:r>
      <w:r w:rsidRPr="00E37C32">
        <w:rPr>
          <w:rFonts w:ascii="Times New Roman" w:eastAsia="Times New Roman" w:hAnsi="Times New Roman"/>
          <w:i/>
          <w:iCs/>
          <w:color w:val="4F81BD" w:themeColor="accent1"/>
          <w:sz w:val="24"/>
          <w:szCs w:val="24"/>
        </w:rPr>
        <w:t xml:space="preserve">frazę </w:t>
      </w:r>
      <w:r w:rsidR="0031784E" w:rsidRPr="00E37C32">
        <w:rPr>
          <w:rFonts w:ascii="Times New Roman" w:eastAsia="Times New Roman" w:hAnsi="Times New Roman"/>
          <w:i/>
          <w:iCs/>
          <w:color w:val="4F81BD" w:themeColor="accent1"/>
          <w:sz w:val="24"/>
          <w:szCs w:val="24"/>
        </w:rPr>
        <w:t xml:space="preserve"> - </w:t>
      </w:r>
      <w:r w:rsidRPr="00E37C32">
        <w:rPr>
          <w:rFonts w:ascii="Times New Roman" w:eastAsia="Times New Roman" w:hAnsi="Times New Roman"/>
          <w:b/>
          <w:bCs/>
          <w:i/>
          <w:iCs/>
          <w:color w:val="4F81BD" w:themeColor="accent1"/>
          <w:sz w:val="24"/>
          <w:szCs w:val="24"/>
        </w:rPr>
        <w:t>„mokėti dvigubą darbo užmokestį“</w:t>
      </w:r>
      <w:r w:rsidRPr="009E1A57">
        <w:rPr>
          <w:rFonts w:ascii="Times New Roman" w:eastAsia="Times New Roman" w:hAnsi="Times New Roman"/>
          <w:i/>
          <w:iCs/>
          <w:color w:val="4F81BD" w:themeColor="accent1"/>
          <w:sz w:val="24"/>
          <w:szCs w:val="24"/>
        </w:rPr>
        <w:t xml:space="preserve"> </w:t>
      </w:r>
      <w:r w:rsidRPr="00E37C32">
        <w:rPr>
          <w:rFonts w:ascii="Times New Roman" w:eastAsia="Times New Roman" w:hAnsi="Times New Roman"/>
          <w:b/>
          <w:bCs/>
          <w:i/>
          <w:iCs/>
          <w:color w:val="4F81BD" w:themeColor="accent1"/>
          <w:sz w:val="24"/>
          <w:szCs w:val="24"/>
          <w:u w:val="single"/>
        </w:rPr>
        <w:lastRenderedPageBreak/>
        <w:t>arba</w:t>
      </w:r>
      <w:r w:rsidR="00963EAB" w:rsidRPr="009E1A57">
        <w:rPr>
          <w:rFonts w:ascii="Times New Roman" w:eastAsia="Times New Roman" w:hAnsi="Times New Roman"/>
          <w:b/>
          <w:bCs/>
          <w:i/>
          <w:iCs/>
          <w:color w:val="4F81BD" w:themeColor="accent1"/>
          <w:sz w:val="24"/>
          <w:szCs w:val="24"/>
        </w:rPr>
        <w:t>,</w:t>
      </w:r>
      <w:r w:rsidRPr="009E1A57">
        <w:rPr>
          <w:rFonts w:ascii="Times New Roman" w:eastAsia="Times New Roman" w:hAnsi="Times New Roman"/>
          <w:i/>
          <w:iCs/>
          <w:color w:val="4F81BD" w:themeColor="accent1"/>
          <w:sz w:val="24"/>
          <w:szCs w:val="24"/>
        </w:rPr>
        <w:t xml:space="preserve"> jei </w:t>
      </w:r>
      <w:r w:rsidR="0031784E" w:rsidRPr="009E1A57">
        <w:rPr>
          <w:rFonts w:ascii="Times New Roman" w:eastAsia="Times New Roman" w:hAnsi="Times New Roman"/>
          <w:i/>
          <w:iCs/>
          <w:color w:val="4F81BD" w:themeColor="accent1"/>
          <w:sz w:val="24"/>
          <w:szCs w:val="24"/>
        </w:rPr>
        <w:t>darbuotojas prašo pridėti prie kasmetinių atostogų</w:t>
      </w:r>
      <w:r w:rsidR="00963EAB" w:rsidRPr="009E1A57">
        <w:rPr>
          <w:rFonts w:ascii="Times New Roman" w:eastAsia="Times New Roman" w:hAnsi="Times New Roman"/>
          <w:i/>
          <w:iCs/>
          <w:color w:val="4F81BD" w:themeColor="accent1"/>
          <w:sz w:val="24"/>
          <w:szCs w:val="24"/>
        </w:rPr>
        <w:t>,</w:t>
      </w:r>
      <w:r w:rsidR="0031784E" w:rsidRPr="009E1A57">
        <w:rPr>
          <w:rFonts w:ascii="Times New Roman" w:eastAsia="Times New Roman" w:hAnsi="Times New Roman"/>
          <w:i/>
          <w:iCs/>
          <w:color w:val="4F81BD" w:themeColor="accent1"/>
          <w:sz w:val="24"/>
          <w:szCs w:val="24"/>
        </w:rPr>
        <w:t xml:space="preserve"> pasirinkti frazę - „</w:t>
      </w:r>
      <w:r w:rsidR="0031784E" w:rsidRPr="00E37C32">
        <w:rPr>
          <w:rFonts w:ascii="Times New Roman" w:eastAsia="Times New Roman" w:hAnsi="Times New Roman"/>
          <w:b/>
          <w:bCs/>
          <w:i/>
          <w:iCs/>
          <w:color w:val="4F81BD" w:themeColor="accent1"/>
          <w:sz w:val="24"/>
          <w:szCs w:val="24"/>
        </w:rPr>
        <w:t xml:space="preserve">šį </w:t>
      </w:r>
      <w:r w:rsidR="0031784E" w:rsidRPr="00E37C32">
        <w:rPr>
          <w:rFonts w:ascii="Times New Roman" w:hAnsi="Times New Roman"/>
          <w:b/>
          <w:bCs/>
          <w:i/>
          <w:iCs/>
          <w:color w:val="4F81BD" w:themeColor="accent1"/>
          <w:sz w:val="24"/>
          <w:szCs w:val="24"/>
        </w:rPr>
        <w:t>darbo poilsio ar švenčių dienomis laiką, padaugintą iš dviejų, pridėti prie kasmetinių atostogų laiko</w:t>
      </w:r>
      <w:r w:rsidR="0031784E" w:rsidRPr="009E1A57">
        <w:rPr>
          <w:rFonts w:ascii="Times New Roman" w:hAnsi="Times New Roman"/>
          <w:i/>
          <w:iCs/>
          <w:color w:val="4F81BD" w:themeColor="accent1"/>
          <w:sz w:val="24"/>
          <w:szCs w:val="24"/>
        </w:rPr>
        <w:t>“</w:t>
      </w:r>
      <w:r w:rsidR="00F2005C" w:rsidRPr="009E1A57">
        <w:rPr>
          <w:rFonts w:ascii="Times New Roman" w:hAnsi="Times New Roman"/>
          <w:i/>
          <w:iCs/>
          <w:color w:val="4F81BD" w:themeColor="accent1"/>
          <w:sz w:val="24"/>
          <w:szCs w:val="24"/>
        </w:rPr>
        <w:t>]</w:t>
      </w:r>
      <w:r w:rsidR="0031784E" w:rsidRPr="009E1A57">
        <w:rPr>
          <w:rFonts w:ascii="Times New Roman" w:hAnsi="Times New Roman"/>
          <w:sz w:val="24"/>
          <w:szCs w:val="24"/>
        </w:rPr>
        <w:t>.</w:t>
      </w:r>
    </w:p>
    <w:p w14:paraId="1D1BF294" w14:textId="77777777" w:rsidR="00A54AF9" w:rsidRPr="009E1A57" w:rsidRDefault="00A54AF9" w:rsidP="00A54AF9">
      <w:pPr>
        <w:pStyle w:val="Betarp"/>
        <w:tabs>
          <w:tab w:val="left" w:pos="851"/>
        </w:tabs>
        <w:ind w:left="851" w:right="-567"/>
        <w:jc w:val="both"/>
        <w:rPr>
          <w:rFonts w:ascii="Times New Roman" w:hAnsi="Times New Roman"/>
          <w:sz w:val="24"/>
          <w:szCs w:val="24"/>
        </w:rPr>
      </w:pPr>
    </w:p>
    <w:p w14:paraId="23A69DB0" w14:textId="220A2A56" w:rsidR="0031784E" w:rsidRPr="009E1A57" w:rsidRDefault="00805E4A" w:rsidP="00AC4BE3">
      <w:pPr>
        <w:pStyle w:val="Betarp"/>
        <w:numPr>
          <w:ilvl w:val="0"/>
          <w:numId w:val="4"/>
        </w:numPr>
        <w:tabs>
          <w:tab w:val="left" w:pos="851"/>
        </w:tabs>
        <w:spacing w:after="80"/>
        <w:ind w:left="0" w:right="-567" w:firstLine="851"/>
        <w:jc w:val="both"/>
        <w:rPr>
          <w:rFonts w:ascii="Times New Roman" w:hAnsi="Times New Roman"/>
          <w:sz w:val="24"/>
          <w:szCs w:val="24"/>
        </w:rPr>
      </w:pPr>
      <w:r w:rsidRPr="009E1A57">
        <w:rPr>
          <w:rFonts w:ascii="Times New Roman" w:hAnsi="Times New Roman"/>
          <w:sz w:val="24"/>
          <w:szCs w:val="24"/>
        </w:rPr>
        <w:t xml:space="preserve">N u r o d a u </w:t>
      </w:r>
      <w:r w:rsidR="00BF0C10">
        <w:rPr>
          <w:rFonts w:ascii="Times New Roman" w:hAnsi="Times New Roman"/>
          <w:sz w:val="24"/>
          <w:szCs w:val="24"/>
        </w:rPr>
        <w:t xml:space="preserve"> </w:t>
      </w:r>
      <w:r w:rsidRPr="009E1A57">
        <w:rPr>
          <w:rFonts w:ascii="Times New Roman" w:hAnsi="Times New Roman"/>
          <w:sz w:val="24"/>
          <w:szCs w:val="24"/>
        </w:rPr>
        <w:t xml:space="preserve">komandiruojamam (-iems) </w:t>
      </w:r>
      <w:r w:rsidRPr="003D5AEE">
        <w:rPr>
          <w:rFonts w:ascii="Times New Roman" w:hAnsi="Times New Roman"/>
          <w:sz w:val="24"/>
          <w:szCs w:val="24"/>
        </w:rPr>
        <w:t>darbuotojui (-a</w:t>
      </w:r>
      <w:r w:rsidRPr="009E1A57">
        <w:rPr>
          <w:rFonts w:ascii="Times New Roman" w:hAnsi="Times New Roman"/>
          <w:sz w:val="24"/>
          <w:szCs w:val="24"/>
        </w:rPr>
        <w:t>ms) išmokėti dienpinigius toliau nustatyta tvarka:</w:t>
      </w:r>
    </w:p>
    <w:p w14:paraId="39264228" w14:textId="014A7B66" w:rsidR="002C4B94" w:rsidRPr="009E1A57" w:rsidRDefault="00721910" w:rsidP="00AC4BE3">
      <w:pPr>
        <w:pStyle w:val="Betarp"/>
        <w:numPr>
          <w:ilvl w:val="1"/>
          <w:numId w:val="4"/>
        </w:numPr>
        <w:spacing w:after="80"/>
        <w:ind w:left="0" w:right="-567" w:firstLine="851"/>
        <w:jc w:val="both"/>
        <w:rPr>
          <w:rFonts w:ascii="Times New Roman" w:hAnsi="Times New Roman"/>
          <w:sz w:val="24"/>
          <w:szCs w:val="24"/>
        </w:rPr>
      </w:pPr>
      <w:r w:rsidRPr="009E1A57">
        <w:rPr>
          <w:rFonts w:ascii="Times New Roman" w:hAnsi="Times New Roman"/>
          <w:sz w:val="24"/>
          <w:szCs w:val="24"/>
        </w:rPr>
        <w:t xml:space="preserve">Dienpinigių (vienos paros) dydis: </w:t>
      </w:r>
      <w:commentRangeStart w:id="6"/>
      <w:r w:rsidR="00F2005C" w:rsidRPr="006D417A">
        <w:rPr>
          <w:rFonts w:ascii="Times New Roman" w:hAnsi="Times New Roman"/>
          <w:i/>
          <w:iCs/>
          <w:color w:val="4F81BD" w:themeColor="accent1"/>
          <w:sz w:val="24"/>
          <w:szCs w:val="24"/>
        </w:rPr>
        <w:t>[n</w:t>
      </w:r>
      <w:r w:rsidR="00805E4A" w:rsidRPr="006D417A">
        <w:rPr>
          <w:rFonts w:ascii="Times New Roman" w:hAnsi="Times New Roman"/>
          <w:i/>
          <w:iCs/>
          <w:color w:val="4F81BD" w:themeColor="accent1"/>
          <w:sz w:val="24"/>
          <w:szCs w:val="24"/>
        </w:rPr>
        <w:t>urodyti dienpinigių dydį</w:t>
      </w:r>
      <w:r w:rsidR="00F2005C" w:rsidRPr="006D417A">
        <w:rPr>
          <w:rFonts w:ascii="Times New Roman" w:hAnsi="Times New Roman"/>
          <w:i/>
          <w:iCs/>
          <w:color w:val="4F81BD" w:themeColor="accent1"/>
          <w:sz w:val="24"/>
          <w:szCs w:val="24"/>
        </w:rPr>
        <w:t>]</w:t>
      </w:r>
      <w:r w:rsidR="00F2005C" w:rsidRPr="006D417A">
        <w:rPr>
          <w:rFonts w:ascii="Times New Roman" w:hAnsi="Times New Roman"/>
          <w:color w:val="4F81BD" w:themeColor="accent1"/>
          <w:sz w:val="24"/>
          <w:szCs w:val="24"/>
        </w:rPr>
        <w:t xml:space="preserve"> </w:t>
      </w:r>
      <w:commentRangeEnd w:id="6"/>
      <w:r w:rsidR="00727869" w:rsidRPr="009E1A57">
        <w:rPr>
          <w:rStyle w:val="Komentaronuoroda"/>
          <w:sz w:val="24"/>
          <w:szCs w:val="24"/>
        </w:rPr>
        <w:commentReference w:id="6"/>
      </w:r>
      <w:r w:rsidR="00805E4A" w:rsidRPr="009E1A57">
        <w:rPr>
          <w:rFonts w:ascii="Times New Roman" w:hAnsi="Times New Roman"/>
          <w:sz w:val="24"/>
          <w:szCs w:val="24"/>
        </w:rPr>
        <w:t xml:space="preserve">proc. </w:t>
      </w:r>
      <w:r w:rsidR="00721760">
        <w:rPr>
          <w:rFonts w:ascii="Times New Roman" w:hAnsi="Times New Roman"/>
          <w:sz w:val="24"/>
          <w:szCs w:val="24"/>
        </w:rPr>
        <w:t>m</w:t>
      </w:r>
      <w:r w:rsidR="00F2005C" w:rsidRPr="009E1A57">
        <w:rPr>
          <w:rFonts w:ascii="Times New Roman" w:hAnsi="Times New Roman"/>
          <w:color w:val="000000"/>
          <w:sz w:val="24"/>
          <w:szCs w:val="24"/>
        </w:rPr>
        <w:t xml:space="preserve">aksimalių dienpinigių dydžių sąraše, patvirtintame Lietuvos Respublikos Vyriausybės 2004 m. balandžio 29 d. nutarimu Nr. 526 </w:t>
      </w:r>
      <w:bookmarkStart w:id="7" w:name="_Hlk140256134"/>
      <w:r w:rsidR="00F2005C" w:rsidRPr="009E1A57">
        <w:rPr>
          <w:rFonts w:ascii="Times New Roman" w:hAnsi="Times New Roman"/>
          <w:color w:val="000000"/>
          <w:sz w:val="24"/>
          <w:szCs w:val="24"/>
        </w:rPr>
        <w:t>„Dėl dienpinigių ir kitų komandiruočių išlaidų apmokėjimo“</w:t>
      </w:r>
      <w:bookmarkEnd w:id="7"/>
      <w:r w:rsidR="00F2005C" w:rsidRPr="009E1A57">
        <w:rPr>
          <w:rFonts w:ascii="Times New Roman" w:hAnsi="Times New Roman"/>
          <w:color w:val="000000"/>
          <w:sz w:val="24"/>
          <w:szCs w:val="24"/>
        </w:rPr>
        <w:t>, nurodytų dydžių</w:t>
      </w:r>
      <w:r w:rsidR="002C4B94" w:rsidRPr="009E1A57">
        <w:rPr>
          <w:rFonts w:ascii="Times New Roman" w:hAnsi="Times New Roman"/>
          <w:color w:val="000000"/>
          <w:sz w:val="24"/>
          <w:szCs w:val="24"/>
        </w:rPr>
        <w:t>;</w:t>
      </w:r>
    </w:p>
    <w:p w14:paraId="653EF553" w14:textId="77777777" w:rsidR="008325AF" w:rsidRPr="00C03BED" w:rsidRDefault="002C4B94" w:rsidP="00C03BED">
      <w:pPr>
        <w:pStyle w:val="Betarp"/>
        <w:numPr>
          <w:ilvl w:val="1"/>
          <w:numId w:val="4"/>
        </w:numPr>
        <w:spacing w:after="120"/>
        <w:ind w:left="0" w:right="-567" w:firstLine="851"/>
        <w:jc w:val="both"/>
        <w:rPr>
          <w:rFonts w:ascii="Times New Roman" w:hAnsi="Times New Roman"/>
          <w:sz w:val="24"/>
          <w:szCs w:val="24"/>
        </w:rPr>
      </w:pPr>
      <w:r w:rsidRPr="009E1A57">
        <w:rPr>
          <w:rFonts w:ascii="Times New Roman" w:hAnsi="Times New Roman"/>
          <w:color w:val="000000"/>
          <w:sz w:val="24"/>
          <w:szCs w:val="24"/>
        </w:rPr>
        <w:t xml:space="preserve">dienpinigius apskaičiuoti </w:t>
      </w:r>
      <w:r w:rsidR="000D174A" w:rsidRPr="009E1A57">
        <w:rPr>
          <w:rFonts w:ascii="Times New Roman" w:hAnsi="Times New Roman"/>
          <w:color w:val="000000"/>
          <w:sz w:val="24"/>
          <w:szCs w:val="24"/>
        </w:rPr>
        <w:t>už šias faktiškai komandiruotėje išbūtas dienas</w:t>
      </w:r>
      <w:r w:rsidR="006D417A">
        <w:rPr>
          <w:rFonts w:ascii="Times New Roman" w:hAnsi="Times New Roman"/>
          <w:color w:val="000000"/>
          <w:sz w:val="24"/>
          <w:szCs w:val="24"/>
        </w:rPr>
        <w:t xml:space="preserve">: </w:t>
      </w:r>
      <w:r w:rsidR="000D174A" w:rsidRPr="006D417A">
        <w:rPr>
          <w:rFonts w:ascii="Times New Roman" w:hAnsi="Times New Roman"/>
          <w:i/>
          <w:iCs/>
          <w:color w:val="4F81BD" w:themeColor="accent1"/>
          <w:sz w:val="24"/>
          <w:szCs w:val="24"/>
        </w:rPr>
        <w:t xml:space="preserve">[tikslai nurodyti dienas ir išvardinti kokiose konkrečiose valstybėse faktiškai buvo darbuotojas </w:t>
      </w:r>
      <w:r w:rsidR="006B5E72" w:rsidRPr="006D417A">
        <w:rPr>
          <w:rFonts w:ascii="Times New Roman" w:hAnsi="Times New Roman"/>
          <w:i/>
          <w:iCs/>
          <w:color w:val="4F81BD" w:themeColor="accent1"/>
          <w:sz w:val="24"/>
          <w:szCs w:val="24"/>
        </w:rPr>
        <w:t xml:space="preserve">konkrečios dienos metu, </w:t>
      </w:r>
      <w:r w:rsidR="000D174A" w:rsidRPr="006D417A">
        <w:rPr>
          <w:rFonts w:ascii="Times New Roman" w:hAnsi="Times New Roman"/>
          <w:i/>
          <w:iCs/>
          <w:color w:val="4F81BD" w:themeColor="accent1"/>
          <w:sz w:val="24"/>
          <w:szCs w:val="24"/>
        </w:rPr>
        <w:t>jei vyko į kelias užsienio valstybes]</w:t>
      </w:r>
      <w:r w:rsidR="008325AF">
        <w:rPr>
          <w:rFonts w:ascii="Times New Roman" w:hAnsi="Times New Roman"/>
          <w:i/>
          <w:iCs/>
          <w:color w:val="4F81BD" w:themeColor="accent1"/>
          <w:sz w:val="24"/>
          <w:szCs w:val="24"/>
        </w:rPr>
        <w:t>;</w:t>
      </w:r>
    </w:p>
    <w:p w14:paraId="42CEBD01" w14:textId="31AAB90C" w:rsidR="00C03BED" w:rsidRPr="008325AF" w:rsidRDefault="00C03BED" w:rsidP="00C03BED">
      <w:pPr>
        <w:pStyle w:val="Betarp"/>
        <w:ind w:left="851" w:right="-567"/>
        <w:jc w:val="both"/>
        <w:rPr>
          <w:rFonts w:ascii="Times New Roman" w:hAnsi="Times New Roman"/>
          <w:sz w:val="24"/>
          <w:szCs w:val="24"/>
        </w:rPr>
      </w:pPr>
      <w:r w:rsidRPr="00E2704F">
        <w:rPr>
          <w:rFonts w:ascii="Times New Roman" w:hAnsi="Times New Roman"/>
          <w:b/>
          <w:bCs/>
          <w:i/>
          <w:iCs/>
          <w:color w:val="00B050"/>
          <w:sz w:val="24"/>
          <w:szCs w:val="24"/>
        </w:rPr>
        <w:t>[</w:t>
      </w:r>
      <w:r>
        <w:rPr>
          <w:rFonts w:ascii="Times New Roman" w:hAnsi="Times New Roman"/>
          <w:b/>
          <w:bCs/>
          <w:i/>
          <w:iCs/>
          <w:color w:val="00B050"/>
          <w:sz w:val="24"/>
          <w:szCs w:val="24"/>
        </w:rPr>
        <w:t>3</w:t>
      </w:r>
      <w:r w:rsidRPr="00E2704F">
        <w:rPr>
          <w:rFonts w:ascii="Times New Roman" w:hAnsi="Times New Roman"/>
          <w:b/>
          <w:bCs/>
          <w:i/>
          <w:iCs/>
          <w:color w:val="00B050"/>
          <w:sz w:val="24"/>
          <w:szCs w:val="24"/>
        </w:rPr>
        <w:t xml:space="preserve">.3 punktą pasirinkti, </w:t>
      </w:r>
      <w:r w:rsidRPr="00C03BED">
        <w:rPr>
          <w:rFonts w:ascii="Times New Roman" w:hAnsi="Times New Roman"/>
          <w:b/>
          <w:bCs/>
          <w:i/>
          <w:iCs/>
          <w:color w:val="00B050"/>
          <w:sz w:val="24"/>
          <w:szCs w:val="24"/>
        </w:rPr>
        <w:t>jeigu pirma ir (arba) paskutinė komandiruotės diena trunka trumpiau negu 4 valandas</w:t>
      </w:r>
      <w:r w:rsidRPr="00E2704F">
        <w:rPr>
          <w:rFonts w:ascii="Times New Roman" w:hAnsi="Times New Roman"/>
          <w:b/>
          <w:bCs/>
          <w:i/>
          <w:iCs/>
          <w:color w:val="00B050"/>
          <w:sz w:val="24"/>
          <w:szCs w:val="24"/>
        </w:rPr>
        <w:t>]</w:t>
      </w:r>
    </w:p>
    <w:p w14:paraId="2CF0AAE7" w14:textId="7746B13D" w:rsidR="000D174A" w:rsidRPr="00E43308" w:rsidRDefault="008325AF" w:rsidP="00AC4BE3">
      <w:pPr>
        <w:pStyle w:val="Betarp"/>
        <w:numPr>
          <w:ilvl w:val="1"/>
          <w:numId w:val="4"/>
        </w:numPr>
        <w:ind w:left="0" w:right="-567" w:firstLine="851"/>
        <w:jc w:val="both"/>
        <w:rPr>
          <w:rFonts w:ascii="Times New Roman" w:hAnsi="Times New Roman"/>
          <w:sz w:val="24"/>
          <w:szCs w:val="24"/>
        </w:rPr>
      </w:pPr>
      <w:r w:rsidRPr="008325AF">
        <w:rPr>
          <w:rFonts w:ascii="Times New Roman" w:hAnsi="Times New Roman"/>
          <w:sz w:val="24"/>
          <w:szCs w:val="24"/>
        </w:rPr>
        <w:t>už</w:t>
      </w:r>
      <w:r w:rsidRPr="008325AF">
        <w:rPr>
          <w:rFonts w:ascii="Times New Roman" w:hAnsi="Times New Roman"/>
          <w:i/>
          <w:iCs/>
          <w:color w:val="4F81BD" w:themeColor="accent1"/>
          <w:sz w:val="24"/>
          <w:szCs w:val="24"/>
        </w:rPr>
        <w:t xml:space="preserve"> [nurodyti konkrečią datą (-as</w:t>
      </w:r>
      <w:r w:rsidRPr="008325AF">
        <w:rPr>
          <w:rFonts w:ascii="Times New Roman" w:hAnsi="Times New Roman"/>
          <w:color w:val="4F81BD" w:themeColor="accent1"/>
          <w:sz w:val="24"/>
          <w:szCs w:val="24"/>
        </w:rPr>
        <w:t>)]</w:t>
      </w:r>
      <w:r w:rsidRPr="008325AF">
        <w:rPr>
          <w:rFonts w:ascii="Times New Roman" w:hAnsi="Times New Roman"/>
          <w:sz w:val="24"/>
          <w:szCs w:val="24"/>
        </w:rPr>
        <w:t>, t. y. pirmą ir (arba) paskutinę komandiruotės dieną, kurios trukmė, įskaitant kelionės laiką, yra trumpesnė nei 4 valandos, mokėti 20 procentų nustatyto dienpinigių dydžio</w:t>
      </w:r>
      <w:r w:rsidR="00A54AF9">
        <w:rPr>
          <w:rFonts w:ascii="Times New Roman" w:hAnsi="Times New Roman"/>
          <w:i/>
          <w:iCs/>
          <w:color w:val="4F81BD" w:themeColor="accent1"/>
          <w:sz w:val="24"/>
          <w:szCs w:val="24"/>
        </w:rPr>
        <w:t>.</w:t>
      </w:r>
    </w:p>
    <w:p w14:paraId="0BBD4552" w14:textId="77777777" w:rsidR="00A54AF9" w:rsidRPr="009E1A57" w:rsidRDefault="00A54AF9" w:rsidP="00A54AF9">
      <w:pPr>
        <w:pStyle w:val="Betarp"/>
        <w:ind w:left="851" w:right="-567"/>
        <w:jc w:val="both"/>
        <w:rPr>
          <w:rFonts w:ascii="Times New Roman" w:hAnsi="Times New Roman"/>
          <w:sz w:val="24"/>
          <w:szCs w:val="24"/>
        </w:rPr>
      </w:pPr>
    </w:p>
    <w:p w14:paraId="322A59C6" w14:textId="510CDC88" w:rsidR="00915B2D" w:rsidRDefault="009E1A57" w:rsidP="00A54AF9">
      <w:pPr>
        <w:pStyle w:val="Betarp"/>
        <w:numPr>
          <w:ilvl w:val="0"/>
          <w:numId w:val="4"/>
        </w:numPr>
        <w:tabs>
          <w:tab w:val="left" w:pos="851"/>
        </w:tabs>
        <w:ind w:left="0" w:right="-567" w:firstLine="851"/>
        <w:jc w:val="both"/>
        <w:rPr>
          <w:rFonts w:ascii="Times New Roman" w:hAnsi="Times New Roman"/>
          <w:sz w:val="24"/>
          <w:szCs w:val="24"/>
        </w:rPr>
      </w:pPr>
      <w:r w:rsidRPr="009E1A57">
        <w:rPr>
          <w:rFonts w:ascii="Times New Roman" w:hAnsi="Times New Roman"/>
          <w:sz w:val="24"/>
          <w:szCs w:val="24"/>
        </w:rPr>
        <w:t>N u r o d a u</w:t>
      </w:r>
      <w:r w:rsidR="00E2704F">
        <w:rPr>
          <w:rFonts w:ascii="Times New Roman" w:hAnsi="Times New Roman"/>
          <w:sz w:val="24"/>
          <w:szCs w:val="24"/>
        </w:rPr>
        <w:t xml:space="preserve"> </w:t>
      </w:r>
      <w:r w:rsidR="003E247E" w:rsidRPr="009E1A57">
        <w:rPr>
          <w:rFonts w:ascii="Times New Roman" w:hAnsi="Times New Roman"/>
          <w:sz w:val="24"/>
          <w:szCs w:val="24"/>
        </w:rPr>
        <w:t xml:space="preserve"> apmokėti toliau nurodytas darbuotojų patirtas komandiruotės išlaidas pagal pateiktus išlaidas </w:t>
      </w:r>
      <w:r w:rsidR="00AC4BE3">
        <w:rPr>
          <w:rFonts w:ascii="Times New Roman" w:hAnsi="Times New Roman"/>
          <w:sz w:val="24"/>
          <w:szCs w:val="24"/>
        </w:rPr>
        <w:t xml:space="preserve">įrodančius </w:t>
      </w:r>
      <w:r w:rsidR="003E247E" w:rsidRPr="009E1A57">
        <w:rPr>
          <w:rFonts w:ascii="Times New Roman" w:hAnsi="Times New Roman"/>
          <w:sz w:val="24"/>
          <w:szCs w:val="24"/>
        </w:rPr>
        <w:t xml:space="preserve">dokumentus:  </w:t>
      </w:r>
    </w:p>
    <w:p w14:paraId="56F903CA" w14:textId="7C1D8862" w:rsidR="003E247E" w:rsidRPr="00372306" w:rsidRDefault="003E247E" w:rsidP="00372306">
      <w:pPr>
        <w:pStyle w:val="Betarp"/>
        <w:numPr>
          <w:ilvl w:val="1"/>
          <w:numId w:val="4"/>
        </w:numPr>
        <w:ind w:left="0" w:right="-567" w:firstLine="851"/>
        <w:jc w:val="both"/>
        <w:rPr>
          <w:rFonts w:ascii="Times New Roman" w:hAnsi="Times New Roman"/>
          <w:sz w:val="24"/>
          <w:szCs w:val="24"/>
        </w:rPr>
      </w:pPr>
      <w:r w:rsidRPr="00727869">
        <w:rPr>
          <w:rFonts w:ascii="Times New Roman" w:hAnsi="Times New Roman"/>
          <w:i/>
          <w:iCs/>
          <w:color w:val="4F81BD" w:themeColor="accent1"/>
          <w:sz w:val="24"/>
          <w:szCs w:val="24"/>
        </w:rPr>
        <w:t>[</w:t>
      </w:r>
      <w:r w:rsidR="009E1A57" w:rsidRPr="00727869">
        <w:rPr>
          <w:rFonts w:ascii="Times New Roman" w:hAnsi="Times New Roman"/>
          <w:i/>
          <w:iCs/>
          <w:color w:val="4F81BD" w:themeColor="accent1"/>
          <w:sz w:val="24"/>
          <w:szCs w:val="24"/>
        </w:rPr>
        <w:t xml:space="preserve">išvardinti </w:t>
      </w:r>
      <w:r w:rsidRPr="00727869">
        <w:rPr>
          <w:rFonts w:ascii="Times New Roman" w:hAnsi="Times New Roman"/>
          <w:i/>
          <w:iCs/>
          <w:color w:val="4F81BD" w:themeColor="accent1"/>
          <w:sz w:val="24"/>
          <w:szCs w:val="24"/>
        </w:rPr>
        <w:t xml:space="preserve"> apmokėtinas išlaidas</w:t>
      </w:r>
      <w:r w:rsidR="00727869">
        <w:rPr>
          <w:rFonts w:ascii="Times New Roman" w:hAnsi="Times New Roman"/>
          <w:i/>
          <w:iCs/>
          <w:color w:val="4F81BD" w:themeColor="accent1"/>
          <w:sz w:val="24"/>
          <w:szCs w:val="24"/>
        </w:rPr>
        <w:t>,</w:t>
      </w:r>
      <w:r w:rsidRPr="00727869">
        <w:rPr>
          <w:rFonts w:ascii="Times New Roman" w:hAnsi="Times New Roman"/>
          <w:i/>
          <w:iCs/>
          <w:color w:val="4F81BD" w:themeColor="accent1"/>
          <w:sz w:val="24"/>
          <w:szCs w:val="24"/>
        </w:rPr>
        <w:t xml:space="preserve"> </w:t>
      </w:r>
      <w:r w:rsidR="005D371C" w:rsidRPr="00727869">
        <w:rPr>
          <w:rFonts w:ascii="Times New Roman" w:hAnsi="Times New Roman"/>
          <w:i/>
          <w:iCs/>
          <w:color w:val="4F81BD" w:themeColor="accent1"/>
          <w:sz w:val="24"/>
          <w:szCs w:val="24"/>
        </w:rPr>
        <w:t xml:space="preserve">neviršijant </w:t>
      </w:r>
      <w:r w:rsidR="00727869">
        <w:rPr>
          <w:rFonts w:ascii="Times New Roman" w:hAnsi="Times New Roman"/>
          <w:i/>
          <w:iCs/>
          <w:color w:val="4F81BD" w:themeColor="accent1"/>
          <w:sz w:val="24"/>
          <w:szCs w:val="24"/>
        </w:rPr>
        <w:t>LR</w:t>
      </w:r>
      <w:r w:rsidR="00AC4BE3" w:rsidRPr="00727869">
        <w:rPr>
          <w:rFonts w:ascii="Times New Roman" w:hAnsi="Times New Roman"/>
          <w:i/>
          <w:iCs/>
          <w:color w:val="4F81BD" w:themeColor="accent1"/>
          <w:sz w:val="24"/>
          <w:szCs w:val="24"/>
        </w:rPr>
        <w:t xml:space="preserve"> V</w:t>
      </w:r>
      <w:r w:rsidR="00AC4BE3" w:rsidRPr="00727869">
        <w:rPr>
          <w:rFonts w:ascii="Times New Roman" w:eastAsia="Times New Roman" w:hAnsi="Times New Roman"/>
          <w:i/>
          <w:iCs/>
          <w:color w:val="4F81BD" w:themeColor="accent1"/>
          <w:sz w:val="24"/>
          <w:szCs w:val="24"/>
        </w:rPr>
        <w:t xml:space="preserve">yriausybės 2004 m. balandžio 29 d. nutarimu Nr. 526 patvirtintų Komandiruočių išlaidų apmokėjimo biudžetinėse įstaigose ir regionų plėtros tarybose taisyklių 7.2 – 7.11 papunkčiuose, 11 punkte, </w:t>
      </w:r>
      <w:r w:rsidR="00C63CAE" w:rsidRPr="00727869">
        <w:rPr>
          <w:rFonts w:ascii="Times New Roman" w:eastAsia="Times New Roman" w:hAnsi="Times New Roman"/>
          <w:i/>
          <w:iCs/>
          <w:color w:val="4F81BD" w:themeColor="accent1"/>
          <w:sz w:val="24"/>
          <w:szCs w:val="24"/>
        </w:rPr>
        <w:t>17</w:t>
      </w:r>
      <w:r w:rsidR="00727869" w:rsidRPr="00727869">
        <w:rPr>
          <w:rFonts w:ascii="Times New Roman" w:eastAsia="Times New Roman" w:hAnsi="Times New Roman"/>
          <w:i/>
          <w:iCs/>
          <w:color w:val="4F81BD" w:themeColor="accent1"/>
          <w:sz w:val="24"/>
          <w:szCs w:val="24"/>
        </w:rPr>
        <w:t>.2 – 17.8 papunkčiuose nustatytų normų]</w:t>
      </w:r>
      <w:r w:rsidR="00727869">
        <w:rPr>
          <w:rFonts w:ascii="Times New Roman" w:eastAsia="Times New Roman" w:hAnsi="Times New Roman"/>
          <w:sz w:val="24"/>
          <w:szCs w:val="24"/>
        </w:rPr>
        <w:t>.</w:t>
      </w:r>
      <w:r w:rsidR="00BD1ACA">
        <w:rPr>
          <w:rFonts w:ascii="Times New Roman" w:eastAsia="Times New Roman" w:hAnsi="Times New Roman"/>
          <w:sz w:val="24"/>
          <w:szCs w:val="24"/>
        </w:rPr>
        <w:t xml:space="preserve"> </w:t>
      </w:r>
    </w:p>
    <w:p w14:paraId="54ED4ACD" w14:textId="38AF0541" w:rsidR="00372306" w:rsidRPr="00E2704F" w:rsidRDefault="00372306" w:rsidP="00372306">
      <w:pPr>
        <w:pStyle w:val="Betarp"/>
        <w:ind w:left="851" w:right="-567"/>
        <w:jc w:val="both"/>
        <w:rPr>
          <w:rFonts w:ascii="Times New Roman" w:hAnsi="Times New Roman"/>
          <w:sz w:val="24"/>
          <w:szCs w:val="24"/>
        </w:rPr>
      </w:pPr>
    </w:p>
    <w:p w14:paraId="51B769A0" w14:textId="4F4578A4" w:rsidR="00372306" w:rsidRPr="00E2704F" w:rsidRDefault="00372306" w:rsidP="00372306">
      <w:pPr>
        <w:pStyle w:val="Betarp"/>
        <w:ind w:right="-567" w:firstLine="851"/>
        <w:jc w:val="both"/>
        <w:rPr>
          <w:rFonts w:ascii="Times New Roman" w:hAnsi="Times New Roman"/>
          <w:b/>
          <w:bCs/>
          <w:i/>
          <w:iCs/>
          <w:color w:val="00B050"/>
          <w:sz w:val="24"/>
          <w:szCs w:val="24"/>
        </w:rPr>
      </w:pPr>
      <w:r w:rsidRPr="00E2704F">
        <w:rPr>
          <w:rFonts w:ascii="Times New Roman" w:hAnsi="Times New Roman"/>
          <w:b/>
          <w:bCs/>
          <w:i/>
          <w:iCs/>
          <w:color w:val="00B050"/>
          <w:sz w:val="24"/>
          <w:szCs w:val="24"/>
        </w:rPr>
        <w:t>[5 punktą pasirinkti, jei į komandiruotę važiuojama nuosavu darbuotojo ar įstaigos  transportu]</w:t>
      </w:r>
    </w:p>
    <w:p w14:paraId="4A2F4D15" w14:textId="01B8D54D" w:rsidR="00133037" w:rsidRPr="00E2704F" w:rsidRDefault="00915B2D" w:rsidP="00A54AF9">
      <w:pPr>
        <w:pStyle w:val="Betarp"/>
        <w:numPr>
          <w:ilvl w:val="0"/>
          <w:numId w:val="4"/>
        </w:numPr>
        <w:tabs>
          <w:tab w:val="left" w:pos="851"/>
        </w:tabs>
        <w:ind w:left="0" w:right="-567" w:firstLine="851"/>
        <w:jc w:val="both"/>
        <w:rPr>
          <w:rFonts w:ascii="Times New Roman" w:hAnsi="Times New Roman"/>
          <w:sz w:val="24"/>
          <w:szCs w:val="24"/>
        </w:rPr>
      </w:pPr>
      <w:r w:rsidRPr="00E2704F">
        <w:rPr>
          <w:rFonts w:ascii="Times New Roman" w:hAnsi="Times New Roman"/>
          <w:sz w:val="24"/>
          <w:szCs w:val="24"/>
        </w:rPr>
        <w:t>N u r o d a u</w:t>
      </w:r>
      <w:r w:rsidR="0002284A" w:rsidRPr="00E2704F">
        <w:rPr>
          <w:rFonts w:ascii="Times New Roman" w:hAnsi="Times New Roman"/>
          <w:sz w:val="24"/>
          <w:szCs w:val="24"/>
        </w:rPr>
        <w:t xml:space="preserve"> </w:t>
      </w:r>
      <w:r w:rsidRPr="00E2704F">
        <w:rPr>
          <w:rFonts w:ascii="Times New Roman" w:hAnsi="Times New Roman"/>
          <w:sz w:val="24"/>
          <w:szCs w:val="24"/>
        </w:rPr>
        <w:t xml:space="preserve"> apmokėti komandiruotės metu </w:t>
      </w:r>
      <w:r w:rsidR="00133037" w:rsidRPr="00BD1ACA">
        <w:rPr>
          <w:rFonts w:ascii="Times New Roman" w:hAnsi="Times New Roman"/>
          <w:sz w:val="24"/>
          <w:szCs w:val="24"/>
        </w:rPr>
        <w:t>patirta</w:t>
      </w:r>
      <w:r w:rsidR="0002284A" w:rsidRPr="00BD1ACA">
        <w:rPr>
          <w:rFonts w:ascii="Times New Roman" w:hAnsi="Times New Roman"/>
          <w:sz w:val="24"/>
          <w:szCs w:val="24"/>
        </w:rPr>
        <w:t xml:space="preserve">s </w:t>
      </w:r>
      <w:r w:rsidR="00BD1ACA" w:rsidRPr="00BD1ACA">
        <w:rPr>
          <w:rFonts w:ascii="Times New Roman" w:hAnsi="Times New Roman"/>
          <w:sz w:val="24"/>
          <w:szCs w:val="24"/>
        </w:rPr>
        <w:t>degalų ar elektros energijos</w:t>
      </w:r>
      <w:r w:rsidR="00BD1ACA" w:rsidRPr="00BD1ACA">
        <w:rPr>
          <w:rFonts w:ascii="Times New Roman" w:hAnsi="Times New Roman"/>
          <w:sz w:val="24"/>
          <w:szCs w:val="24"/>
        </w:rPr>
        <w:t xml:space="preserve"> </w:t>
      </w:r>
      <w:r w:rsidRPr="00BD1ACA">
        <w:rPr>
          <w:rFonts w:ascii="Times New Roman" w:hAnsi="Times New Roman"/>
          <w:sz w:val="24"/>
          <w:szCs w:val="24"/>
        </w:rPr>
        <w:t>įsigijimo</w:t>
      </w:r>
      <w:r w:rsidRPr="00E2704F">
        <w:rPr>
          <w:rFonts w:ascii="Times New Roman" w:hAnsi="Times New Roman"/>
          <w:sz w:val="24"/>
          <w:szCs w:val="24"/>
        </w:rPr>
        <w:t xml:space="preserve"> </w:t>
      </w:r>
      <w:r w:rsidR="0002284A" w:rsidRPr="00E2704F">
        <w:rPr>
          <w:rFonts w:ascii="Times New Roman" w:hAnsi="Times New Roman"/>
          <w:sz w:val="24"/>
          <w:szCs w:val="24"/>
        </w:rPr>
        <w:t xml:space="preserve">ir sunaudojimo </w:t>
      </w:r>
      <w:r w:rsidRPr="00E2704F">
        <w:rPr>
          <w:rFonts w:ascii="Times New Roman" w:hAnsi="Times New Roman"/>
          <w:sz w:val="24"/>
          <w:szCs w:val="24"/>
        </w:rPr>
        <w:t xml:space="preserve">išlaidas pagal darbuotojo(-ų) pateiktą kelionės lapą (ar kitą dokumentą, kuriame nurodyti duomenis apie nuvažiuotų kilometrų skaičių) bei kuro </w:t>
      </w:r>
      <w:r w:rsidR="00133037" w:rsidRPr="00E2704F">
        <w:rPr>
          <w:rFonts w:ascii="Times New Roman" w:hAnsi="Times New Roman"/>
          <w:sz w:val="24"/>
          <w:szCs w:val="24"/>
        </w:rPr>
        <w:t xml:space="preserve">(elektros) </w:t>
      </w:r>
      <w:r w:rsidRPr="00E2704F">
        <w:rPr>
          <w:rFonts w:ascii="Times New Roman" w:hAnsi="Times New Roman"/>
          <w:sz w:val="24"/>
          <w:szCs w:val="24"/>
        </w:rPr>
        <w:t>įsigijimo išlaidas pagrindžiančius dokumentus (kasos aparato kvitą</w:t>
      </w:r>
      <w:r w:rsidR="00133037" w:rsidRPr="00E2704F">
        <w:rPr>
          <w:rFonts w:ascii="Times New Roman" w:hAnsi="Times New Roman"/>
          <w:sz w:val="24"/>
          <w:szCs w:val="24"/>
        </w:rPr>
        <w:t xml:space="preserve"> su įstaigos rekvizitais</w:t>
      </w:r>
      <w:r w:rsidRPr="00E2704F">
        <w:rPr>
          <w:rFonts w:ascii="Times New Roman" w:hAnsi="Times New Roman"/>
          <w:sz w:val="24"/>
          <w:szCs w:val="24"/>
        </w:rPr>
        <w:t xml:space="preserve"> ir, </w:t>
      </w:r>
      <w:r w:rsidRPr="00E2704F">
        <w:rPr>
          <w:rFonts w:ascii="Times New Roman" w:eastAsia="Times New Roman" w:hAnsi="Times New Roman"/>
          <w:sz w:val="24"/>
          <w:szCs w:val="24"/>
        </w:rPr>
        <w:t xml:space="preserve">jeigu kvito suma didesnė nei 150 Eur, </w:t>
      </w:r>
      <w:r w:rsidR="00133037" w:rsidRPr="00E2704F">
        <w:rPr>
          <w:rFonts w:ascii="Times New Roman" w:eastAsia="Times New Roman" w:hAnsi="Times New Roman"/>
          <w:sz w:val="24"/>
          <w:szCs w:val="24"/>
        </w:rPr>
        <w:t xml:space="preserve">įstaigai išrašytą </w:t>
      </w:r>
      <w:r w:rsidRPr="00E2704F">
        <w:rPr>
          <w:rFonts w:ascii="Times New Roman" w:hAnsi="Times New Roman"/>
          <w:sz w:val="24"/>
          <w:szCs w:val="24"/>
        </w:rPr>
        <w:t>PVM sąskaitą faktūrą)</w:t>
      </w:r>
      <w:r w:rsidR="00133037" w:rsidRPr="00E2704F">
        <w:rPr>
          <w:rFonts w:ascii="Times New Roman" w:hAnsi="Times New Roman"/>
          <w:sz w:val="24"/>
          <w:szCs w:val="24"/>
        </w:rPr>
        <w:t xml:space="preserve"> komandiruotės tikslams naudojant šį automobilį:</w:t>
      </w:r>
    </w:p>
    <w:p w14:paraId="5C34269D" w14:textId="6084FAF0" w:rsidR="00372306" w:rsidRPr="00E2704F" w:rsidRDefault="00372306" w:rsidP="00372306">
      <w:pPr>
        <w:pStyle w:val="Betarp"/>
        <w:numPr>
          <w:ilvl w:val="1"/>
          <w:numId w:val="4"/>
        </w:numPr>
        <w:ind w:left="0" w:right="-567" w:firstLine="851"/>
        <w:jc w:val="both"/>
        <w:rPr>
          <w:rFonts w:ascii="Times New Roman" w:hAnsi="Times New Roman"/>
          <w:sz w:val="24"/>
          <w:szCs w:val="24"/>
        </w:rPr>
      </w:pPr>
      <w:r w:rsidRPr="00E2704F">
        <w:rPr>
          <w:rFonts w:ascii="Times New Roman" w:eastAsia="Times New Roman" w:hAnsi="Times New Roman"/>
          <w:sz w:val="24"/>
          <w:szCs w:val="24"/>
        </w:rPr>
        <w:t>transporto priemonės markė, modelis, valstybini</w:t>
      </w:r>
      <w:r w:rsidR="00E2704F">
        <w:rPr>
          <w:rFonts w:ascii="Times New Roman" w:eastAsia="Times New Roman" w:hAnsi="Times New Roman"/>
          <w:sz w:val="24"/>
          <w:szCs w:val="24"/>
        </w:rPr>
        <w:t>s</w:t>
      </w:r>
      <w:r w:rsidRPr="00E2704F">
        <w:rPr>
          <w:rFonts w:ascii="Times New Roman" w:eastAsia="Times New Roman" w:hAnsi="Times New Roman"/>
          <w:sz w:val="24"/>
          <w:szCs w:val="24"/>
        </w:rPr>
        <w:t xml:space="preserve"> numeris:</w:t>
      </w:r>
      <w:r w:rsidR="004B24D4" w:rsidRPr="00E2704F">
        <w:rPr>
          <w:rFonts w:ascii="Times New Roman" w:eastAsia="Times New Roman" w:hAnsi="Times New Roman"/>
          <w:i/>
          <w:iCs/>
          <w:sz w:val="24"/>
          <w:szCs w:val="24"/>
        </w:rPr>
        <w:t xml:space="preserve"> </w:t>
      </w:r>
      <w:bookmarkStart w:id="8" w:name="_Hlk161216540"/>
      <w:r w:rsidR="004B24D4" w:rsidRPr="00E2704F">
        <w:rPr>
          <w:rFonts w:ascii="Times New Roman" w:eastAsia="Times New Roman" w:hAnsi="Times New Roman"/>
          <w:i/>
          <w:iCs/>
          <w:color w:val="4F81BD" w:themeColor="accent1"/>
          <w:sz w:val="24"/>
          <w:szCs w:val="24"/>
        </w:rPr>
        <w:t>[nurodyti transporto priemonės duomenis]</w:t>
      </w:r>
      <w:bookmarkEnd w:id="8"/>
      <w:r w:rsidR="004B24D4" w:rsidRPr="00E2704F">
        <w:rPr>
          <w:rFonts w:ascii="Times New Roman" w:eastAsia="Times New Roman" w:hAnsi="Times New Roman"/>
          <w:sz w:val="24"/>
          <w:szCs w:val="24"/>
        </w:rPr>
        <w:t xml:space="preserve">; </w:t>
      </w:r>
      <w:r w:rsidR="004B24D4" w:rsidRPr="00E2704F">
        <w:rPr>
          <w:rFonts w:ascii="Times New Roman" w:eastAsia="Times New Roman" w:hAnsi="Times New Roman"/>
          <w:i/>
          <w:iCs/>
          <w:color w:val="4F81BD" w:themeColor="accent1"/>
          <w:sz w:val="24"/>
          <w:szCs w:val="24"/>
        </w:rPr>
        <w:t xml:space="preserve">  </w:t>
      </w:r>
      <w:r w:rsidRPr="00E2704F">
        <w:rPr>
          <w:rFonts w:ascii="Times New Roman" w:eastAsia="Times New Roman" w:hAnsi="Times New Roman"/>
          <w:i/>
          <w:iCs/>
          <w:color w:val="4F81BD" w:themeColor="accent1"/>
          <w:sz w:val="24"/>
          <w:szCs w:val="24"/>
        </w:rPr>
        <w:t xml:space="preserve"> </w:t>
      </w:r>
    </w:p>
    <w:p w14:paraId="15E35D33" w14:textId="1C187497" w:rsidR="0002284A" w:rsidRPr="00364553" w:rsidRDefault="0002284A" w:rsidP="0002284A">
      <w:pPr>
        <w:pStyle w:val="Betarp"/>
        <w:numPr>
          <w:ilvl w:val="1"/>
          <w:numId w:val="4"/>
        </w:numPr>
        <w:ind w:left="0" w:right="-567" w:firstLine="851"/>
        <w:jc w:val="both"/>
        <w:rPr>
          <w:rFonts w:ascii="Times New Roman" w:hAnsi="Times New Roman"/>
          <w:sz w:val="24"/>
          <w:szCs w:val="24"/>
        </w:rPr>
      </w:pPr>
      <w:r w:rsidRPr="00364553">
        <w:rPr>
          <w:rFonts w:ascii="Times New Roman" w:hAnsi="Times New Roman"/>
          <w:sz w:val="24"/>
          <w:szCs w:val="24"/>
        </w:rPr>
        <w:t xml:space="preserve">transporto priemonės registracijos liudijimo ir panaudos sutarties data ir numeris, jei </w:t>
      </w:r>
      <w:r w:rsidR="00E2704F" w:rsidRPr="00364553">
        <w:rPr>
          <w:rFonts w:ascii="Times New Roman" w:hAnsi="Times New Roman"/>
          <w:sz w:val="24"/>
          <w:szCs w:val="24"/>
        </w:rPr>
        <w:t xml:space="preserve">komandiruotės metu naudojamas </w:t>
      </w:r>
      <w:r w:rsidRPr="00364553">
        <w:rPr>
          <w:rFonts w:ascii="Times New Roman" w:hAnsi="Times New Roman"/>
          <w:sz w:val="24"/>
          <w:szCs w:val="24"/>
        </w:rPr>
        <w:t>darbuotojo nuosav</w:t>
      </w:r>
      <w:r w:rsidR="00E2704F" w:rsidRPr="00364553">
        <w:rPr>
          <w:rFonts w:ascii="Times New Roman" w:hAnsi="Times New Roman"/>
          <w:sz w:val="24"/>
          <w:szCs w:val="24"/>
        </w:rPr>
        <w:t>as</w:t>
      </w:r>
      <w:r w:rsidRPr="00364553">
        <w:rPr>
          <w:rFonts w:ascii="Times New Roman" w:hAnsi="Times New Roman"/>
          <w:sz w:val="24"/>
          <w:szCs w:val="24"/>
        </w:rPr>
        <w:t xml:space="preserve"> automobili</w:t>
      </w:r>
      <w:r w:rsidR="00E2704F" w:rsidRPr="00364553">
        <w:rPr>
          <w:rFonts w:ascii="Times New Roman" w:hAnsi="Times New Roman"/>
          <w:sz w:val="24"/>
          <w:szCs w:val="24"/>
        </w:rPr>
        <w:t>s</w:t>
      </w:r>
      <w:r w:rsidRPr="00364553">
        <w:rPr>
          <w:rFonts w:ascii="Times New Roman" w:hAnsi="Times New Roman"/>
          <w:sz w:val="24"/>
          <w:szCs w:val="24"/>
        </w:rPr>
        <w:t xml:space="preserve">: </w:t>
      </w:r>
      <w:r w:rsidR="00FB6826" w:rsidRPr="00364553">
        <w:rPr>
          <w:rFonts w:ascii="Times New Roman" w:eastAsia="Times New Roman" w:hAnsi="Times New Roman"/>
          <w:i/>
          <w:iCs/>
          <w:color w:val="4F81BD" w:themeColor="accent1"/>
          <w:sz w:val="24"/>
          <w:szCs w:val="24"/>
        </w:rPr>
        <w:t>[nurodyti (pastaba: j</w:t>
      </w:r>
      <w:r w:rsidRPr="00364553">
        <w:rPr>
          <w:rFonts w:ascii="Times New Roman" w:hAnsi="Times New Roman"/>
          <w:i/>
          <w:iCs/>
          <w:color w:val="4F81BD" w:themeColor="accent1"/>
          <w:sz w:val="24"/>
          <w:szCs w:val="24"/>
        </w:rPr>
        <w:t xml:space="preserve">eigu į komandiruotę darbuotojas vyksta nuosavu automobiliu, </w:t>
      </w:r>
      <w:r w:rsidR="00FB6826" w:rsidRPr="00364553">
        <w:rPr>
          <w:rFonts w:ascii="Times New Roman" w:hAnsi="Times New Roman"/>
          <w:i/>
          <w:iCs/>
          <w:color w:val="4F81BD" w:themeColor="accent1"/>
          <w:sz w:val="24"/>
          <w:szCs w:val="24"/>
        </w:rPr>
        <w:t xml:space="preserve">įstaiga privalo </w:t>
      </w:r>
      <w:r w:rsidRPr="00364553">
        <w:rPr>
          <w:rFonts w:ascii="Times New Roman" w:hAnsi="Times New Roman"/>
          <w:i/>
          <w:iCs/>
          <w:color w:val="4F81BD" w:themeColor="accent1"/>
          <w:sz w:val="24"/>
          <w:szCs w:val="24"/>
        </w:rPr>
        <w:t>sudar</w:t>
      </w:r>
      <w:r w:rsidR="00FB6826" w:rsidRPr="00364553">
        <w:rPr>
          <w:rFonts w:ascii="Times New Roman" w:hAnsi="Times New Roman"/>
          <w:i/>
          <w:iCs/>
          <w:color w:val="4F81BD" w:themeColor="accent1"/>
          <w:sz w:val="24"/>
          <w:szCs w:val="24"/>
        </w:rPr>
        <w:t xml:space="preserve">yti su juo </w:t>
      </w:r>
      <w:r w:rsidRPr="00364553">
        <w:rPr>
          <w:rFonts w:ascii="Times New Roman" w:hAnsi="Times New Roman"/>
          <w:i/>
          <w:iCs/>
          <w:color w:val="4F81BD" w:themeColor="accent1"/>
          <w:sz w:val="24"/>
          <w:szCs w:val="24"/>
        </w:rPr>
        <w:t>automobilio panaudos sutart</w:t>
      </w:r>
      <w:r w:rsidR="00FB6826" w:rsidRPr="00364553">
        <w:rPr>
          <w:rFonts w:ascii="Times New Roman" w:hAnsi="Times New Roman"/>
          <w:i/>
          <w:iCs/>
          <w:color w:val="4F81BD" w:themeColor="accent1"/>
          <w:sz w:val="24"/>
          <w:szCs w:val="24"/>
        </w:rPr>
        <w:t>į)]</w:t>
      </w:r>
      <w:r w:rsidR="00FB6826" w:rsidRPr="00364553">
        <w:rPr>
          <w:rFonts w:ascii="Times New Roman" w:hAnsi="Times New Roman"/>
          <w:sz w:val="24"/>
          <w:szCs w:val="24"/>
        </w:rPr>
        <w:t>;</w:t>
      </w:r>
    </w:p>
    <w:p w14:paraId="42E090CC" w14:textId="3A338942" w:rsidR="00372306" w:rsidRPr="00364553" w:rsidRDefault="00EA540B" w:rsidP="00372306">
      <w:pPr>
        <w:pStyle w:val="Betarp"/>
        <w:numPr>
          <w:ilvl w:val="1"/>
          <w:numId w:val="4"/>
        </w:numPr>
        <w:ind w:left="0" w:right="-567" w:firstLine="851"/>
        <w:jc w:val="both"/>
        <w:rPr>
          <w:rFonts w:ascii="Times New Roman" w:hAnsi="Times New Roman"/>
          <w:sz w:val="24"/>
          <w:szCs w:val="24"/>
        </w:rPr>
      </w:pPr>
      <w:r w:rsidRPr="00EA540B">
        <w:rPr>
          <w:rFonts w:ascii="Times New Roman" w:hAnsi="Times New Roman"/>
          <w:sz w:val="24"/>
          <w:szCs w:val="24"/>
        </w:rPr>
        <w:t>įstaigos patvirtinta transporto priemonės degalų ar elektros energijos sunaudojimo norma 100 km:</w:t>
      </w:r>
      <w:r>
        <w:rPr>
          <w:rFonts w:ascii="Times New Roman" w:hAnsi="Times New Roman"/>
          <w:sz w:val="24"/>
          <w:szCs w:val="24"/>
        </w:rPr>
        <w:t xml:space="preserve"> </w:t>
      </w:r>
      <w:r w:rsidR="00372306" w:rsidRPr="00364553">
        <w:rPr>
          <w:rFonts w:ascii="Times New Roman" w:hAnsi="Times New Roman"/>
          <w:i/>
          <w:iCs/>
          <w:color w:val="4F81BD" w:themeColor="accent1"/>
          <w:sz w:val="24"/>
          <w:szCs w:val="24"/>
        </w:rPr>
        <w:t xml:space="preserve">[nurodyti </w:t>
      </w:r>
      <w:r w:rsidR="004B24D4" w:rsidRPr="00364553">
        <w:rPr>
          <w:rFonts w:ascii="Times New Roman" w:hAnsi="Times New Roman"/>
          <w:i/>
          <w:iCs/>
          <w:color w:val="4F81BD" w:themeColor="accent1"/>
          <w:sz w:val="24"/>
          <w:szCs w:val="24"/>
        </w:rPr>
        <w:t xml:space="preserve">kuro ar elektros </w:t>
      </w:r>
      <w:r w:rsidR="004B24D4" w:rsidRPr="00364553">
        <w:rPr>
          <w:rFonts w:ascii="Times New Roman" w:eastAsia="Times New Roman" w:hAnsi="Times New Roman"/>
          <w:i/>
          <w:iCs/>
          <w:color w:val="4F81BD" w:themeColor="accent1"/>
          <w:sz w:val="24"/>
          <w:szCs w:val="24"/>
        </w:rPr>
        <w:t xml:space="preserve">sunaudojimo normą 100 km, kurią įstaiga privalo patvirtinti savo vidiniame dokumente, </w:t>
      </w:r>
      <w:r w:rsidR="004B24D4" w:rsidRPr="00364553">
        <w:rPr>
          <w:rFonts w:ascii="Times New Roman" w:hAnsi="Times New Roman"/>
          <w:i/>
          <w:iCs/>
          <w:color w:val="4F81BD" w:themeColor="accent1"/>
          <w:sz w:val="24"/>
          <w:szCs w:val="24"/>
        </w:rPr>
        <w:t xml:space="preserve">atsižvelgiant į </w:t>
      </w:r>
      <w:r w:rsidR="00E2704F" w:rsidRPr="00364553">
        <w:rPr>
          <w:rFonts w:ascii="Times New Roman" w:hAnsi="Times New Roman"/>
          <w:i/>
          <w:iCs/>
          <w:color w:val="4F81BD" w:themeColor="accent1"/>
          <w:sz w:val="24"/>
          <w:szCs w:val="24"/>
        </w:rPr>
        <w:t xml:space="preserve">transporto </w:t>
      </w:r>
      <w:r w:rsidR="004B24D4" w:rsidRPr="00364553">
        <w:rPr>
          <w:rFonts w:ascii="Times New Roman" w:hAnsi="Times New Roman"/>
          <w:i/>
          <w:iCs/>
          <w:color w:val="4F81BD" w:themeColor="accent1"/>
          <w:sz w:val="24"/>
          <w:szCs w:val="24"/>
        </w:rPr>
        <w:t>priemonės gamintojo nurodytus techninius duomenis arba kitą techniškai pagrįstą metodiką (pvz. automobiliui atlikti bandomuosius važiavimus), kuri leistų patikimai įvertinti ir nustatyti faktiškai sunaudojamą degalų (kuro) ir elektros kiekį]</w:t>
      </w:r>
      <w:r w:rsidR="00E2704F" w:rsidRPr="00364553">
        <w:rPr>
          <w:rFonts w:ascii="Times New Roman" w:hAnsi="Times New Roman"/>
          <w:i/>
          <w:iCs/>
          <w:color w:val="4F81BD" w:themeColor="accent1"/>
          <w:sz w:val="24"/>
          <w:szCs w:val="24"/>
        </w:rPr>
        <w:t>.</w:t>
      </w:r>
    </w:p>
    <w:p w14:paraId="5F636AB4" w14:textId="77777777" w:rsidR="00A54AF9" w:rsidRPr="009E1A57" w:rsidRDefault="00A54AF9" w:rsidP="001E327F">
      <w:pPr>
        <w:pStyle w:val="Betarp"/>
        <w:tabs>
          <w:tab w:val="left" w:pos="851"/>
        </w:tabs>
        <w:ind w:right="-567"/>
        <w:jc w:val="both"/>
        <w:rPr>
          <w:rFonts w:ascii="Times New Roman" w:hAnsi="Times New Roman"/>
          <w:sz w:val="24"/>
          <w:szCs w:val="24"/>
        </w:rPr>
      </w:pPr>
    </w:p>
    <w:p w14:paraId="69AF3AA5" w14:textId="0269C15C" w:rsidR="000C1B00" w:rsidRPr="009E1A57" w:rsidRDefault="000C1B00" w:rsidP="00A54AF9">
      <w:pPr>
        <w:pStyle w:val="Betarp"/>
        <w:tabs>
          <w:tab w:val="left" w:pos="851"/>
        </w:tabs>
        <w:ind w:right="-567"/>
        <w:jc w:val="both"/>
        <w:rPr>
          <w:rFonts w:ascii="Times New Roman" w:hAnsi="Times New Roman"/>
          <w:color w:val="00B050"/>
          <w:sz w:val="24"/>
          <w:szCs w:val="24"/>
        </w:rPr>
      </w:pPr>
    </w:p>
    <w:p w14:paraId="2E2B8BBD" w14:textId="77777777" w:rsidR="000C1B00" w:rsidRPr="009E1A57" w:rsidRDefault="000C1B00" w:rsidP="00A54AF9">
      <w:pPr>
        <w:pStyle w:val="Betarp"/>
        <w:tabs>
          <w:tab w:val="left" w:pos="851"/>
        </w:tabs>
        <w:ind w:right="-567"/>
        <w:jc w:val="both"/>
        <w:rPr>
          <w:rFonts w:ascii="Times New Roman" w:hAnsi="Times New Roman"/>
          <w:color w:val="00B050"/>
          <w:sz w:val="24"/>
          <w:szCs w:val="24"/>
        </w:rPr>
      </w:pPr>
    </w:p>
    <w:p w14:paraId="23116B34" w14:textId="561380BB" w:rsidR="001D6D73" w:rsidRPr="009E1A57" w:rsidRDefault="001D6D73" w:rsidP="00A54AF9">
      <w:pPr>
        <w:spacing w:after="0" w:line="240" w:lineRule="auto"/>
        <w:ind w:right="-567"/>
        <w:rPr>
          <w:rFonts w:ascii="Times New Roman" w:eastAsia="Times New Roman" w:hAnsi="Times New Roman"/>
          <w:bCs/>
          <w:i/>
          <w:iCs/>
          <w:color w:val="4F81BD" w:themeColor="accent1"/>
          <w:sz w:val="24"/>
          <w:szCs w:val="24"/>
          <w:lang w:eastAsia="lt-LT"/>
        </w:rPr>
      </w:pPr>
      <w:r w:rsidRPr="009E1A57">
        <w:rPr>
          <w:rFonts w:ascii="Times New Roman" w:eastAsia="Times New Roman" w:hAnsi="Times New Roman"/>
          <w:sz w:val="24"/>
          <w:szCs w:val="24"/>
          <w:lang w:eastAsia="lt-LT"/>
        </w:rPr>
        <w:t>Direktor</w:t>
      </w:r>
      <w:r w:rsidR="009E1A57" w:rsidRPr="009E1A57">
        <w:rPr>
          <w:rFonts w:ascii="Times New Roman" w:eastAsia="Times New Roman" w:hAnsi="Times New Roman"/>
          <w:sz w:val="24"/>
          <w:szCs w:val="24"/>
          <w:lang w:eastAsia="lt-LT"/>
        </w:rPr>
        <w:t>ius</w:t>
      </w:r>
      <w:r w:rsidRPr="009E1A57">
        <w:rPr>
          <w:rFonts w:ascii="Times New Roman" w:eastAsia="Times New Roman" w:hAnsi="Times New Roman"/>
          <w:sz w:val="24"/>
          <w:szCs w:val="24"/>
          <w:lang w:eastAsia="lt-LT"/>
        </w:rPr>
        <w:tab/>
      </w:r>
      <w:r w:rsidRPr="009E1A57">
        <w:rPr>
          <w:rFonts w:ascii="Times New Roman" w:eastAsia="Times New Roman" w:hAnsi="Times New Roman"/>
          <w:sz w:val="24"/>
          <w:szCs w:val="24"/>
          <w:lang w:eastAsia="lt-LT"/>
        </w:rPr>
        <w:tab/>
      </w:r>
      <w:r w:rsidRPr="009E1A57">
        <w:rPr>
          <w:rFonts w:ascii="Times New Roman" w:eastAsia="Times New Roman" w:hAnsi="Times New Roman"/>
          <w:sz w:val="24"/>
          <w:szCs w:val="24"/>
          <w:lang w:eastAsia="lt-LT"/>
        </w:rPr>
        <w:tab/>
      </w:r>
      <w:r w:rsidR="00064088" w:rsidRPr="009E1A57">
        <w:rPr>
          <w:rFonts w:ascii="Times New Roman" w:eastAsia="Times New Roman" w:hAnsi="Times New Roman"/>
          <w:sz w:val="24"/>
          <w:szCs w:val="24"/>
          <w:lang w:eastAsia="lt-LT"/>
        </w:rPr>
        <w:tab/>
      </w:r>
      <w:r w:rsidR="00064088" w:rsidRPr="009E1A57">
        <w:rPr>
          <w:rFonts w:ascii="Times New Roman" w:eastAsia="Times New Roman" w:hAnsi="Times New Roman"/>
          <w:sz w:val="24"/>
          <w:szCs w:val="24"/>
          <w:lang w:eastAsia="lt-LT"/>
        </w:rPr>
        <w:tab/>
      </w:r>
      <w:r w:rsidR="009E1A57" w:rsidRPr="009E1A57">
        <w:rPr>
          <w:rFonts w:ascii="Times New Roman" w:eastAsia="Times New Roman" w:hAnsi="Times New Roman"/>
          <w:i/>
          <w:iCs/>
          <w:color w:val="4F81BD" w:themeColor="accent1"/>
          <w:sz w:val="24"/>
          <w:szCs w:val="24"/>
          <w:lang w:eastAsia="lt-LT"/>
        </w:rPr>
        <w:t>[nurodyti vardą, pavardę]</w:t>
      </w:r>
    </w:p>
    <w:p w14:paraId="6E4A683A" w14:textId="77777777" w:rsidR="007101F0" w:rsidRPr="009E1A57" w:rsidRDefault="007101F0" w:rsidP="00A54AF9">
      <w:pPr>
        <w:spacing w:after="200" w:line="240" w:lineRule="auto"/>
        <w:jc w:val="center"/>
        <w:rPr>
          <w:rFonts w:ascii="Times New Roman" w:eastAsia="Times New Roman" w:hAnsi="Times New Roman"/>
          <w:b/>
          <w:bCs/>
          <w:sz w:val="24"/>
          <w:szCs w:val="24"/>
          <w:lang w:eastAsia="lt-LT"/>
        </w:rPr>
      </w:pPr>
    </w:p>
    <w:sectPr w:rsidR="007101F0" w:rsidRPr="009E1A57" w:rsidSect="00F77C12">
      <w:pgSz w:w="11906" w:h="16838"/>
      <w:pgMar w:top="993" w:right="1133" w:bottom="1134" w:left="1701" w:header="567" w:footer="567" w:gutter="0"/>
      <w:cols w:space="1296"/>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Natalija Abramova" w:date="2026-10-12T10:24:00Z" w:initials="NA">
    <w:p w14:paraId="24034411" w14:textId="39AB918B" w:rsidR="00306197" w:rsidRDefault="00306197">
      <w:pPr>
        <w:pStyle w:val="Komentarotekstas"/>
      </w:pPr>
      <w:r>
        <w:rPr>
          <w:rStyle w:val="Komentaronuoroda"/>
        </w:rPr>
        <w:annotationRef/>
      </w:r>
      <w:r>
        <w:t>Nuo 2026 m. spalio 1 d. pagal Dienpinigių mokėjimo tvarkos aprašo 2¹ punktą, jeigu pirma ir (arba) paskutinė komandiruotės diena trunka trumpiau negu 4 valandas, už tokią dieną mokama 20 proc. nustatyto dienpinigių dydžio. Į komandiruotės laiką įskaitomas kelionės į darbdavio nurodytą darbo vietą ir atgal laikas</w:t>
      </w:r>
    </w:p>
  </w:comment>
  <w:comment w:id="6" w:author="User" w:date="2023-07-14T20:05:00Z" w:initials="U">
    <w:p w14:paraId="1FF61520" w14:textId="77777777" w:rsidR="00727869" w:rsidRDefault="00727869">
      <w:pPr>
        <w:pStyle w:val="Komentarotekstas"/>
      </w:pPr>
      <w:r>
        <w:rPr>
          <w:rStyle w:val="Komentaronuoroda"/>
        </w:rPr>
        <w:annotationRef/>
      </w:r>
      <w:r w:rsidRPr="00727869">
        <w:rPr>
          <w:b/>
          <w:bCs/>
        </w:rPr>
        <w:t>Pastaba</w:t>
      </w:r>
      <w:r>
        <w:t xml:space="preserve">: </w:t>
      </w:r>
    </w:p>
    <w:p w14:paraId="01867BAA" w14:textId="4EBFE40F" w:rsidR="00BD1ACA" w:rsidRDefault="00727869" w:rsidP="00BD1ACA">
      <w:pPr>
        <w:tabs>
          <w:tab w:val="left" w:pos="1134"/>
        </w:tabs>
        <w:spacing w:after="0" w:line="240" w:lineRule="auto"/>
        <w:ind w:firstLine="720"/>
        <w:jc w:val="both"/>
        <w:rPr>
          <w:sz w:val="24"/>
          <w:szCs w:val="24"/>
          <w:lang w:eastAsia="lt-LT"/>
        </w:rPr>
      </w:pPr>
      <w:r w:rsidRPr="00727869">
        <w:rPr>
          <w:rFonts w:ascii="Times New Roman" w:eastAsia="Times New Roman" w:hAnsi="Times New Roman"/>
          <w:sz w:val="20"/>
          <w:szCs w:val="20"/>
          <w:lang w:eastAsia="lt-LT"/>
        </w:rPr>
        <w:t xml:space="preserve">Galima taikyti mažesnius </w:t>
      </w:r>
      <w:r w:rsidR="00CD1CBC">
        <w:rPr>
          <w:rFonts w:ascii="Times New Roman" w:eastAsia="Times New Roman" w:hAnsi="Times New Roman"/>
          <w:sz w:val="20"/>
          <w:szCs w:val="20"/>
          <w:lang w:eastAsia="lt-LT"/>
        </w:rPr>
        <w:t>tik tuo atveju,  jei</w:t>
      </w:r>
      <w:r w:rsidRPr="00727869">
        <w:rPr>
          <w:rFonts w:ascii="Times New Roman" w:eastAsia="Times New Roman" w:hAnsi="Times New Roman"/>
          <w:sz w:val="20"/>
          <w:szCs w:val="20"/>
          <w:lang w:eastAsia="lt-LT"/>
        </w:rPr>
        <w:t xml:space="preserve">  mažesni konkretūs dydžiai</w:t>
      </w:r>
      <w:r w:rsidR="00CD1CBC">
        <w:rPr>
          <w:rFonts w:ascii="Times New Roman" w:eastAsia="Times New Roman" w:hAnsi="Times New Roman"/>
          <w:sz w:val="20"/>
          <w:szCs w:val="20"/>
          <w:lang w:eastAsia="lt-LT"/>
        </w:rPr>
        <w:t xml:space="preserve"> </w:t>
      </w:r>
      <w:r w:rsidRPr="00727869">
        <w:rPr>
          <w:rFonts w:ascii="Times New Roman" w:eastAsia="Times New Roman" w:hAnsi="Times New Roman"/>
          <w:sz w:val="20"/>
          <w:szCs w:val="20"/>
          <w:lang w:eastAsia="lt-LT"/>
        </w:rPr>
        <w:t xml:space="preserve"> nustatyti </w:t>
      </w:r>
      <w:r w:rsidR="00BD1ACA">
        <w:t>nustatyti:</w:t>
      </w:r>
    </w:p>
    <w:p w14:paraId="1F42C90E" w14:textId="77777777" w:rsidR="00BD1ACA" w:rsidRDefault="00BD1ACA" w:rsidP="00BD1ACA">
      <w:pPr>
        <w:pStyle w:val="prastasiniatinklio"/>
        <w:numPr>
          <w:ilvl w:val="0"/>
          <w:numId w:val="5"/>
        </w:numPr>
      </w:pPr>
      <w:r>
        <w:t xml:space="preserve">kolektyvinėje sutartyje – ne mažesni kaip </w:t>
      </w:r>
      <w:r>
        <w:rPr>
          <w:rStyle w:val="Grietas"/>
        </w:rPr>
        <w:t>50 procentų</w:t>
      </w:r>
      <w:r>
        <w:t xml:space="preserve"> Vyriausybės nustatytų maksimalių dienpinigių dydžių;</w:t>
      </w:r>
    </w:p>
    <w:p w14:paraId="6027DC93" w14:textId="77777777" w:rsidR="00BD1ACA" w:rsidRDefault="00BD1ACA" w:rsidP="00BD1ACA">
      <w:pPr>
        <w:pStyle w:val="prastasiniatinklio"/>
        <w:numPr>
          <w:ilvl w:val="0"/>
          <w:numId w:val="5"/>
        </w:numPr>
      </w:pPr>
      <w:r>
        <w:t xml:space="preserve">jeigu kolektyvinės sutarties nėra ir komandiruotė trunka </w:t>
      </w:r>
      <w:r>
        <w:rPr>
          <w:rStyle w:val="Grietas"/>
        </w:rPr>
        <w:t>ne trumpiau kaip 7 dienas</w:t>
      </w:r>
      <w:r>
        <w:t xml:space="preserve">, – vietiniame norminiame arba vidaus administravimą reglamentuojančiame teisės akte; šiuo atveju dienpinigių dydžiai negali būti mažesni kaip </w:t>
      </w:r>
      <w:r>
        <w:rPr>
          <w:rStyle w:val="Grietas"/>
        </w:rPr>
        <w:t>65 procentai</w:t>
      </w:r>
      <w:r>
        <w:t xml:space="preserve"> Vyriausybės nustatytų maksimalių dienpinigių dydžių.</w:t>
      </w:r>
    </w:p>
    <w:p w14:paraId="19575C14" w14:textId="77777777" w:rsidR="00CD1CBC" w:rsidRPr="00727869" w:rsidRDefault="00CD1CBC" w:rsidP="00727869">
      <w:pPr>
        <w:tabs>
          <w:tab w:val="left" w:pos="1134"/>
        </w:tabs>
        <w:spacing w:after="0" w:line="240" w:lineRule="auto"/>
        <w:ind w:firstLine="720"/>
        <w:jc w:val="both"/>
        <w:rPr>
          <w:rFonts w:ascii="Times New Roman" w:eastAsia="Times New Roman" w:hAnsi="Times New Roman"/>
          <w:sz w:val="20"/>
          <w:szCs w:val="20"/>
          <w:lang w:eastAsia="lt-LT"/>
        </w:rPr>
      </w:pPr>
    </w:p>
    <w:p w14:paraId="0D758497" w14:textId="7FB8109B" w:rsidR="00727869" w:rsidRPr="00727869" w:rsidRDefault="00727869" w:rsidP="00727869">
      <w:pPr>
        <w:tabs>
          <w:tab w:val="left" w:pos="1134"/>
        </w:tabs>
        <w:spacing w:after="0" w:line="240" w:lineRule="auto"/>
        <w:ind w:firstLine="720"/>
        <w:jc w:val="both"/>
        <w:rPr>
          <w:rFonts w:ascii="Times New Roman" w:eastAsia="Times New Roman" w:hAnsi="Times New Roman"/>
          <w:sz w:val="20"/>
          <w:szCs w:val="20"/>
          <w:lang w:eastAsia="lt-LT"/>
        </w:rPr>
      </w:pPr>
      <w:r w:rsidRPr="00727869">
        <w:rPr>
          <w:rFonts w:ascii="Times New Roman" w:hAnsi="Times New Roman"/>
          <w:sz w:val="20"/>
          <w:szCs w:val="20"/>
        </w:rPr>
        <w:t>Prieš nustatant mažesnius dienpinigių dydžius ir (ar) jų mokėjimo tvarką vietiniame norminiame arba vidaus administravimą reglamentuojančiame teisės akte, turi būti įvykdytos informavimo ir konsultavimo procedūros Lietuvos Respublikos darbo kodekso III dalies III skyriaus trečiajame skirsnyje nustatyta tvarka. Jeigu dienpinigių dydžiai nustatomi vietiniame norminiame arba vidaus administravimą reglamentuojančiame teisės akte, darbuotojai su juo turi būti supažindinti raštu, kaip numatyta Darbo kodekso 25 straipsnio 2 dalyje.</w:t>
      </w:r>
      <w:r w:rsidRPr="00727869">
        <w:rPr>
          <w:rFonts w:ascii="Times New Roman" w:eastAsia="Times New Roman" w:hAnsi="Times New Roman"/>
          <w:sz w:val="20"/>
          <w:szCs w:val="20"/>
          <w:lang w:eastAsia="lt-LT"/>
        </w:rPr>
        <w:t xml:space="preserve"> </w:t>
      </w:r>
    </w:p>
    <w:p w14:paraId="1FB1B6A1" w14:textId="77777777" w:rsidR="00727869" w:rsidRDefault="00727869" w:rsidP="00727869">
      <w:pPr>
        <w:tabs>
          <w:tab w:val="left" w:pos="1134"/>
        </w:tabs>
        <w:spacing w:after="0" w:line="240" w:lineRule="auto"/>
        <w:ind w:firstLine="720"/>
        <w:jc w:val="both"/>
        <w:rPr>
          <w:rFonts w:ascii="Times New Roman" w:eastAsia="Times New Roman" w:hAnsi="Times New Roman"/>
          <w:sz w:val="20"/>
          <w:szCs w:val="20"/>
          <w:lang w:eastAsia="lt-LT"/>
        </w:rPr>
      </w:pPr>
    </w:p>
    <w:p w14:paraId="4A0898E4" w14:textId="0D6523DD" w:rsidR="00BD1ACA" w:rsidRDefault="00BD1ACA" w:rsidP="00727869">
      <w:pPr>
        <w:tabs>
          <w:tab w:val="left" w:pos="1134"/>
        </w:tabs>
        <w:spacing w:after="0" w:line="240" w:lineRule="auto"/>
        <w:ind w:firstLine="720"/>
        <w:jc w:val="both"/>
        <w:rPr>
          <w:rFonts w:ascii="Times New Roman" w:eastAsia="Times New Roman" w:hAnsi="Times New Roman"/>
          <w:sz w:val="20"/>
          <w:szCs w:val="20"/>
          <w:lang w:eastAsia="lt-LT"/>
        </w:rPr>
      </w:pPr>
      <w:r w:rsidRPr="00BD1ACA">
        <w:rPr>
          <w:rFonts w:ascii="Times New Roman" w:eastAsia="Times New Roman" w:hAnsi="Times New Roman"/>
          <w:sz w:val="20"/>
          <w:szCs w:val="20"/>
          <w:lang w:eastAsia="lt-LT"/>
        </w:rPr>
        <w:t>Darbuotojas su nustatytu mažesniu dienpinigių dydžiu raštu supažindinamas iki komandiruotės pradžios, o nustatytas dydis galioja iki atitinkamos komandiruotės pabaigos</w:t>
      </w:r>
      <w:r>
        <w:rPr>
          <w:rFonts w:ascii="Times New Roman" w:eastAsia="Times New Roman" w:hAnsi="Times New Roman"/>
          <w:sz w:val="20"/>
          <w:szCs w:val="20"/>
          <w:lang w:eastAsia="lt-LT"/>
        </w:rPr>
        <w:t>.</w:t>
      </w:r>
    </w:p>
    <w:p w14:paraId="1CD408DF" w14:textId="77777777" w:rsidR="00BD1ACA" w:rsidRDefault="00BD1ACA" w:rsidP="00727869">
      <w:pPr>
        <w:tabs>
          <w:tab w:val="left" w:pos="1134"/>
        </w:tabs>
        <w:spacing w:after="0" w:line="240" w:lineRule="auto"/>
        <w:ind w:firstLine="720"/>
        <w:jc w:val="both"/>
        <w:rPr>
          <w:rFonts w:ascii="Times New Roman" w:eastAsia="Times New Roman" w:hAnsi="Times New Roman"/>
          <w:sz w:val="20"/>
          <w:szCs w:val="20"/>
          <w:lang w:eastAsia="lt-LT"/>
        </w:rPr>
      </w:pPr>
    </w:p>
    <w:p w14:paraId="75466A53" w14:textId="22E754EC" w:rsidR="00727869" w:rsidRPr="00727869" w:rsidRDefault="00727869" w:rsidP="00727869">
      <w:pPr>
        <w:tabs>
          <w:tab w:val="left" w:pos="1134"/>
        </w:tabs>
        <w:spacing w:after="0" w:line="240" w:lineRule="auto"/>
        <w:ind w:firstLine="720"/>
        <w:jc w:val="both"/>
        <w:rPr>
          <w:rFonts w:ascii="Times New Roman" w:eastAsia="Times New Roman" w:hAnsi="Times New Roman"/>
          <w:sz w:val="20"/>
          <w:szCs w:val="20"/>
          <w:lang w:eastAsia="lt-LT"/>
        </w:rPr>
      </w:pPr>
      <w:r w:rsidRPr="00727869">
        <w:rPr>
          <w:rFonts w:ascii="Times New Roman" w:eastAsia="Times New Roman" w:hAnsi="Times New Roman"/>
          <w:sz w:val="20"/>
          <w:szCs w:val="20"/>
          <w:lang w:eastAsia="lt-LT"/>
        </w:rPr>
        <w:t>Kai dalį dienpinigių apmoka renginio organizatorius, darbdavio mokami dienpinigiai kartu su renginio organizatoriaus mokamais dienpinigiais negali būti mažesni už konkrečiai komandiruotei pagal nustatytus dydžius apskaičiuotus dienpinigius. Renginio organizatoriui apmokant visus konkrečiai komandiruotei pagal nustatytus dydžius apskaičiuotus dienpinigius, darbdavys neprivalo mokėti dienpinigių.</w:t>
      </w:r>
    </w:p>
    <w:p w14:paraId="02AE2624" w14:textId="2969EAB7" w:rsidR="00727869" w:rsidRDefault="00727869" w:rsidP="00727869">
      <w:pPr>
        <w:pStyle w:val="Komentarotekstas"/>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034411" w15:done="0"/>
  <w15:commentEx w15:paraId="02AE26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96EF93" w16cex:dateUtc="2026-10-12T07:24:00Z"/>
  <w16cex:commentExtensible w16cex:durableId="285C28EE" w16cex:dateUtc="2023-07-14T17: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034411" w16cid:durableId="2696EF93"/>
  <w16cid:commentId w16cid:paraId="02AE2624" w16cid:durableId="285C28E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57879"/>
    <w:multiLevelType w:val="hybridMultilevel"/>
    <w:tmpl w:val="38D6CA78"/>
    <w:lvl w:ilvl="0" w:tplc="4378CFFE">
      <w:start w:val="1"/>
      <w:numFmt w:val="decimal"/>
      <w:lvlText w:val="%1."/>
      <w:lvlJc w:val="left"/>
      <w:pPr>
        <w:ind w:left="107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32AD64A3"/>
    <w:multiLevelType w:val="hybridMultilevel"/>
    <w:tmpl w:val="2DE28B7C"/>
    <w:lvl w:ilvl="0" w:tplc="0809000F">
      <w:start w:val="1"/>
      <w:numFmt w:val="decimal"/>
      <w:lvlText w:val="%1."/>
      <w:lvlJc w:val="left"/>
      <w:pPr>
        <w:ind w:left="1572" w:hanging="360"/>
      </w:p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409F43B6"/>
    <w:multiLevelType w:val="hybridMultilevel"/>
    <w:tmpl w:val="A96E4DE2"/>
    <w:lvl w:ilvl="0" w:tplc="0427000F">
      <w:start w:val="1"/>
      <w:numFmt w:val="decimal"/>
      <w:lvlText w:val="%1."/>
      <w:lvlJc w:val="left"/>
      <w:pPr>
        <w:ind w:left="720" w:hanging="360"/>
      </w:pPr>
      <w:rPr>
        <w:rFonts w:ascii="Times New Roman" w:hAnsi="Times New Roman" w:cs="Times New Roman"/>
      </w:rPr>
    </w:lvl>
    <w:lvl w:ilvl="1" w:tplc="04270019">
      <w:start w:val="1"/>
      <w:numFmt w:val="lowerLetter"/>
      <w:lvlText w:val="%2."/>
      <w:lvlJc w:val="left"/>
      <w:pPr>
        <w:ind w:left="1440" w:hanging="360"/>
      </w:pPr>
      <w:rPr>
        <w:rFonts w:ascii="Times New Roman" w:hAnsi="Times New Roman" w:cs="Times New Roman"/>
      </w:rPr>
    </w:lvl>
    <w:lvl w:ilvl="2" w:tplc="0427001B">
      <w:start w:val="1"/>
      <w:numFmt w:val="lowerRoman"/>
      <w:lvlText w:val="%3."/>
      <w:lvlJc w:val="right"/>
      <w:pPr>
        <w:ind w:left="2160" w:hanging="180"/>
      </w:pPr>
      <w:rPr>
        <w:rFonts w:ascii="Times New Roman" w:hAnsi="Times New Roman" w:cs="Times New Roman"/>
      </w:rPr>
    </w:lvl>
    <w:lvl w:ilvl="3" w:tplc="0427000F">
      <w:start w:val="1"/>
      <w:numFmt w:val="decimal"/>
      <w:lvlText w:val="%4."/>
      <w:lvlJc w:val="left"/>
      <w:pPr>
        <w:ind w:left="2880" w:hanging="360"/>
      </w:pPr>
      <w:rPr>
        <w:rFonts w:ascii="Times New Roman" w:hAnsi="Times New Roman" w:cs="Times New Roman"/>
      </w:rPr>
    </w:lvl>
    <w:lvl w:ilvl="4" w:tplc="04270019">
      <w:start w:val="1"/>
      <w:numFmt w:val="lowerLetter"/>
      <w:lvlText w:val="%5."/>
      <w:lvlJc w:val="left"/>
      <w:pPr>
        <w:ind w:left="3600" w:hanging="360"/>
      </w:pPr>
      <w:rPr>
        <w:rFonts w:ascii="Times New Roman" w:hAnsi="Times New Roman" w:cs="Times New Roman"/>
      </w:rPr>
    </w:lvl>
    <w:lvl w:ilvl="5" w:tplc="0427001B">
      <w:start w:val="1"/>
      <w:numFmt w:val="lowerRoman"/>
      <w:lvlText w:val="%6."/>
      <w:lvlJc w:val="right"/>
      <w:pPr>
        <w:ind w:left="4320" w:hanging="180"/>
      </w:pPr>
      <w:rPr>
        <w:rFonts w:ascii="Times New Roman" w:hAnsi="Times New Roman" w:cs="Times New Roman"/>
      </w:rPr>
    </w:lvl>
    <w:lvl w:ilvl="6" w:tplc="0427000F">
      <w:start w:val="1"/>
      <w:numFmt w:val="decimal"/>
      <w:lvlText w:val="%7."/>
      <w:lvlJc w:val="left"/>
      <w:pPr>
        <w:ind w:left="5040" w:hanging="360"/>
      </w:pPr>
      <w:rPr>
        <w:rFonts w:ascii="Times New Roman" w:hAnsi="Times New Roman" w:cs="Times New Roman"/>
      </w:rPr>
    </w:lvl>
    <w:lvl w:ilvl="7" w:tplc="04270019">
      <w:start w:val="1"/>
      <w:numFmt w:val="lowerLetter"/>
      <w:lvlText w:val="%8."/>
      <w:lvlJc w:val="left"/>
      <w:pPr>
        <w:ind w:left="5760" w:hanging="360"/>
      </w:pPr>
      <w:rPr>
        <w:rFonts w:ascii="Times New Roman" w:hAnsi="Times New Roman" w:cs="Times New Roman"/>
      </w:rPr>
    </w:lvl>
    <w:lvl w:ilvl="8" w:tplc="0427001B">
      <w:start w:val="1"/>
      <w:numFmt w:val="lowerRoman"/>
      <w:lvlText w:val="%9."/>
      <w:lvlJc w:val="right"/>
      <w:pPr>
        <w:ind w:left="6480" w:hanging="180"/>
      </w:pPr>
      <w:rPr>
        <w:rFonts w:ascii="Times New Roman" w:hAnsi="Times New Roman" w:cs="Times New Roman"/>
      </w:rPr>
    </w:lvl>
  </w:abstractNum>
  <w:abstractNum w:abstractNumId="3" w15:restartNumberingAfterBreak="0">
    <w:nsid w:val="579F32EF"/>
    <w:multiLevelType w:val="multilevel"/>
    <w:tmpl w:val="5588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346454"/>
    <w:multiLevelType w:val="multilevel"/>
    <w:tmpl w:val="0809001F"/>
    <w:lvl w:ilvl="0">
      <w:start w:val="1"/>
      <w:numFmt w:val="decimal"/>
      <w:lvlText w:val="%1."/>
      <w:lvlJc w:val="left"/>
      <w:pPr>
        <w:ind w:left="360" w:hanging="360"/>
      </w:pPr>
      <w:rPr>
        <w:rFonts w:hint="default"/>
        <w:color w:val="auto"/>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44060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4093684">
    <w:abstractNumId w:val="0"/>
  </w:num>
  <w:num w:numId="3" w16cid:durableId="721289975">
    <w:abstractNumId w:val="1"/>
  </w:num>
  <w:num w:numId="4" w16cid:durableId="1398434997">
    <w:abstractNumId w:val="4"/>
  </w:num>
  <w:num w:numId="5" w16cid:durableId="127521020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alija Abramova">
    <w15:presenceInfo w15:providerId="AD" w15:userId="S-1-5-21-3647209153-73122863-1124965101-1377"/>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1F0"/>
    <w:rsid w:val="000105DE"/>
    <w:rsid w:val="00020365"/>
    <w:rsid w:val="0002284A"/>
    <w:rsid w:val="00025AB5"/>
    <w:rsid w:val="000343DA"/>
    <w:rsid w:val="000461C0"/>
    <w:rsid w:val="00064088"/>
    <w:rsid w:val="00081935"/>
    <w:rsid w:val="00097BB2"/>
    <w:rsid w:val="000C1B00"/>
    <w:rsid w:val="000C568C"/>
    <w:rsid w:val="000D174A"/>
    <w:rsid w:val="000D415E"/>
    <w:rsid w:val="000E0C9E"/>
    <w:rsid w:val="000E1F0B"/>
    <w:rsid w:val="000F7DE3"/>
    <w:rsid w:val="00121A75"/>
    <w:rsid w:val="001247FF"/>
    <w:rsid w:val="00133037"/>
    <w:rsid w:val="00162355"/>
    <w:rsid w:val="001C2A51"/>
    <w:rsid w:val="001D33FE"/>
    <w:rsid w:val="001D6D73"/>
    <w:rsid w:val="001E090A"/>
    <w:rsid w:val="001E2B7A"/>
    <w:rsid w:val="001E30FD"/>
    <w:rsid w:val="001E327F"/>
    <w:rsid w:val="001E689A"/>
    <w:rsid w:val="001F5305"/>
    <w:rsid w:val="00223461"/>
    <w:rsid w:val="00224CE8"/>
    <w:rsid w:val="002602DE"/>
    <w:rsid w:val="00284842"/>
    <w:rsid w:val="002976AF"/>
    <w:rsid w:val="002C4B94"/>
    <w:rsid w:val="002C57A8"/>
    <w:rsid w:val="002D23B3"/>
    <w:rsid w:val="00303AAA"/>
    <w:rsid w:val="00306197"/>
    <w:rsid w:val="0031784E"/>
    <w:rsid w:val="00324BD7"/>
    <w:rsid w:val="00343C5B"/>
    <w:rsid w:val="00345EDE"/>
    <w:rsid w:val="00364553"/>
    <w:rsid w:val="00372306"/>
    <w:rsid w:val="00380E36"/>
    <w:rsid w:val="003D28B7"/>
    <w:rsid w:val="003D453A"/>
    <w:rsid w:val="003D5AEE"/>
    <w:rsid w:val="003E247E"/>
    <w:rsid w:val="003E666E"/>
    <w:rsid w:val="003F0DD0"/>
    <w:rsid w:val="004045A2"/>
    <w:rsid w:val="00417D89"/>
    <w:rsid w:val="004613BB"/>
    <w:rsid w:val="00475412"/>
    <w:rsid w:val="00492216"/>
    <w:rsid w:val="004A1EBC"/>
    <w:rsid w:val="004A7D03"/>
    <w:rsid w:val="004B10AE"/>
    <w:rsid w:val="004B24D4"/>
    <w:rsid w:val="004E6EBC"/>
    <w:rsid w:val="00530262"/>
    <w:rsid w:val="00536C8A"/>
    <w:rsid w:val="0056431D"/>
    <w:rsid w:val="00587324"/>
    <w:rsid w:val="005D371C"/>
    <w:rsid w:val="00601B90"/>
    <w:rsid w:val="006431E0"/>
    <w:rsid w:val="00657506"/>
    <w:rsid w:val="00661C66"/>
    <w:rsid w:val="0066607F"/>
    <w:rsid w:val="00674F72"/>
    <w:rsid w:val="006A5C24"/>
    <w:rsid w:val="006B5E72"/>
    <w:rsid w:val="006D084A"/>
    <w:rsid w:val="006D417A"/>
    <w:rsid w:val="006D4990"/>
    <w:rsid w:val="006F0EE2"/>
    <w:rsid w:val="006F78C3"/>
    <w:rsid w:val="007014F9"/>
    <w:rsid w:val="007101F0"/>
    <w:rsid w:val="00721760"/>
    <w:rsid w:val="00721910"/>
    <w:rsid w:val="00721DFA"/>
    <w:rsid w:val="00722EB6"/>
    <w:rsid w:val="0072524D"/>
    <w:rsid w:val="00727869"/>
    <w:rsid w:val="007551C9"/>
    <w:rsid w:val="007630C4"/>
    <w:rsid w:val="00790BAA"/>
    <w:rsid w:val="007B08F4"/>
    <w:rsid w:val="00805E4A"/>
    <w:rsid w:val="008063F7"/>
    <w:rsid w:val="00811473"/>
    <w:rsid w:val="008325AF"/>
    <w:rsid w:val="0086691E"/>
    <w:rsid w:val="00885F7D"/>
    <w:rsid w:val="008943DE"/>
    <w:rsid w:val="008B034C"/>
    <w:rsid w:val="008C5E36"/>
    <w:rsid w:val="008F0F43"/>
    <w:rsid w:val="00915B2D"/>
    <w:rsid w:val="00957256"/>
    <w:rsid w:val="00963EAB"/>
    <w:rsid w:val="00974247"/>
    <w:rsid w:val="00991725"/>
    <w:rsid w:val="009A4F24"/>
    <w:rsid w:val="009C4C38"/>
    <w:rsid w:val="009E1A57"/>
    <w:rsid w:val="00A02C52"/>
    <w:rsid w:val="00A33F19"/>
    <w:rsid w:val="00A465AD"/>
    <w:rsid w:val="00A471F8"/>
    <w:rsid w:val="00A54AF9"/>
    <w:rsid w:val="00A60D58"/>
    <w:rsid w:val="00A67327"/>
    <w:rsid w:val="00A85B97"/>
    <w:rsid w:val="00AB46BB"/>
    <w:rsid w:val="00AC31A9"/>
    <w:rsid w:val="00AC4BE3"/>
    <w:rsid w:val="00AF395D"/>
    <w:rsid w:val="00AF6AB4"/>
    <w:rsid w:val="00B055C0"/>
    <w:rsid w:val="00B2548D"/>
    <w:rsid w:val="00B30779"/>
    <w:rsid w:val="00B53C23"/>
    <w:rsid w:val="00B610EB"/>
    <w:rsid w:val="00B760C2"/>
    <w:rsid w:val="00B828F3"/>
    <w:rsid w:val="00B94A4D"/>
    <w:rsid w:val="00BA0378"/>
    <w:rsid w:val="00BA6010"/>
    <w:rsid w:val="00BB3D62"/>
    <w:rsid w:val="00BD1ACA"/>
    <w:rsid w:val="00BD2065"/>
    <w:rsid w:val="00BE68DA"/>
    <w:rsid w:val="00BF0C10"/>
    <w:rsid w:val="00C02D78"/>
    <w:rsid w:val="00C03BED"/>
    <w:rsid w:val="00C103EE"/>
    <w:rsid w:val="00C50E4B"/>
    <w:rsid w:val="00C50E91"/>
    <w:rsid w:val="00C57E9F"/>
    <w:rsid w:val="00C63CAE"/>
    <w:rsid w:val="00C67028"/>
    <w:rsid w:val="00C7090B"/>
    <w:rsid w:val="00CD1CBC"/>
    <w:rsid w:val="00CE1F7C"/>
    <w:rsid w:val="00D053FC"/>
    <w:rsid w:val="00D460D5"/>
    <w:rsid w:val="00D51BC9"/>
    <w:rsid w:val="00D831C9"/>
    <w:rsid w:val="00D850F2"/>
    <w:rsid w:val="00D95186"/>
    <w:rsid w:val="00DA1ACB"/>
    <w:rsid w:val="00E2704F"/>
    <w:rsid w:val="00E33D23"/>
    <w:rsid w:val="00E37C32"/>
    <w:rsid w:val="00E43308"/>
    <w:rsid w:val="00E50993"/>
    <w:rsid w:val="00E55E01"/>
    <w:rsid w:val="00E63487"/>
    <w:rsid w:val="00E76158"/>
    <w:rsid w:val="00EA540B"/>
    <w:rsid w:val="00EA7E3B"/>
    <w:rsid w:val="00EB24A1"/>
    <w:rsid w:val="00EF0D77"/>
    <w:rsid w:val="00F0243E"/>
    <w:rsid w:val="00F153F2"/>
    <w:rsid w:val="00F171E8"/>
    <w:rsid w:val="00F2005C"/>
    <w:rsid w:val="00F27247"/>
    <w:rsid w:val="00F5516A"/>
    <w:rsid w:val="00F77B16"/>
    <w:rsid w:val="00F77C12"/>
    <w:rsid w:val="00F821F7"/>
    <w:rsid w:val="00FB6826"/>
    <w:rsid w:val="00FC4D11"/>
    <w:rsid w:val="00FD1CE2"/>
    <w:rsid w:val="00FE1A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CBB5"/>
  <w15:docId w15:val="{901F4A71-176B-4BD7-8806-A5C19CD3B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rsid w:val="00B055C0"/>
    <w:pPr>
      <w:keepNext/>
      <w:spacing w:before="240" w:after="60"/>
      <w:outlineLvl w:val="0"/>
    </w:pPr>
    <w:rPr>
      <w:rFonts w:ascii="Calibri Light" w:eastAsia="Times New Roman" w:hAnsi="Calibri Light"/>
      <w:b/>
      <w:bCs/>
      <w:kern w:val="32"/>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iPriority w:val="99"/>
    <w:semiHidden/>
    <w:unhideWhenUsed/>
    <w:rsid w:val="007101F0"/>
    <w:pPr>
      <w:spacing w:after="200" w:line="240" w:lineRule="auto"/>
    </w:pPr>
    <w:rPr>
      <w:rFonts w:eastAsia="Times New Roman"/>
      <w:sz w:val="20"/>
      <w:szCs w:val="20"/>
      <w:lang w:eastAsia="lt-LT"/>
    </w:rPr>
  </w:style>
  <w:style w:type="character" w:customStyle="1" w:styleId="CommentTextChar">
    <w:name w:val="Comment Text Char"/>
    <w:uiPriority w:val="99"/>
    <w:semiHidden/>
    <w:rsid w:val="007101F0"/>
    <w:rPr>
      <w:lang w:eastAsia="en-US"/>
    </w:rPr>
  </w:style>
  <w:style w:type="character" w:styleId="Komentaronuoroda">
    <w:name w:val="annotation reference"/>
    <w:uiPriority w:val="99"/>
    <w:semiHidden/>
    <w:unhideWhenUsed/>
    <w:rsid w:val="007101F0"/>
    <w:rPr>
      <w:rFonts w:ascii="Times New Roman" w:hAnsi="Times New Roman" w:cs="Times New Roman"/>
      <w:sz w:val="16"/>
      <w:szCs w:val="16"/>
    </w:rPr>
  </w:style>
  <w:style w:type="character" w:customStyle="1" w:styleId="KomentarotekstasDiagrama">
    <w:name w:val="Komentaro tekstas Diagrama"/>
    <w:link w:val="Komentarotekstas"/>
    <w:uiPriority w:val="99"/>
    <w:semiHidden/>
    <w:rsid w:val="007101F0"/>
    <w:rPr>
      <w:rFonts w:eastAsia="Times New Roman"/>
    </w:rPr>
  </w:style>
  <w:style w:type="paragraph" w:styleId="Debesliotekstas">
    <w:name w:val="Balloon Text"/>
    <w:basedOn w:val="prastasis"/>
    <w:link w:val="DebesliotekstasDiagrama"/>
    <w:uiPriority w:val="99"/>
    <w:semiHidden/>
    <w:unhideWhenUsed/>
    <w:rsid w:val="007101F0"/>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7101F0"/>
    <w:rPr>
      <w:rFonts w:ascii="Segoe UI" w:hAnsi="Segoe UI" w:cs="Segoe UI"/>
      <w:sz w:val="18"/>
      <w:szCs w:val="18"/>
      <w:lang w:eastAsia="en-US"/>
    </w:rPr>
  </w:style>
  <w:style w:type="character" w:customStyle="1" w:styleId="Antrat1Diagrama">
    <w:name w:val="Antraštė 1 Diagrama"/>
    <w:link w:val="Antrat1"/>
    <w:uiPriority w:val="9"/>
    <w:rsid w:val="00B055C0"/>
    <w:rPr>
      <w:rFonts w:ascii="Calibri Light" w:eastAsia="Times New Roman" w:hAnsi="Calibri Light" w:cs="Times New Roman"/>
      <w:b/>
      <w:bCs/>
      <w:kern w:val="32"/>
      <w:sz w:val="32"/>
      <w:szCs w:val="32"/>
      <w:lang w:eastAsia="en-US"/>
    </w:rPr>
  </w:style>
  <w:style w:type="paragraph" w:styleId="Antrats">
    <w:name w:val="header"/>
    <w:basedOn w:val="prastasis"/>
    <w:link w:val="AntratsDiagrama"/>
    <w:rsid w:val="00B055C0"/>
    <w:pPr>
      <w:tabs>
        <w:tab w:val="center" w:pos="4320"/>
        <w:tab w:val="right" w:pos="8640"/>
      </w:tabs>
      <w:spacing w:after="0" w:line="240" w:lineRule="auto"/>
    </w:pPr>
    <w:rPr>
      <w:rFonts w:ascii="Times New Roman" w:eastAsia="Times New Roman" w:hAnsi="Times New Roman"/>
      <w:sz w:val="20"/>
      <w:szCs w:val="20"/>
      <w:lang w:val="en-US"/>
    </w:rPr>
  </w:style>
  <w:style w:type="character" w:customStyle="1" w:styleId="AntratsDiagrama">
    <w:name w:val="Antraštės Diagrama"/>
    <w:link w:val="Antrats"/>
    <w:rsid w:val="00B055C0"/>
    <w:rPr>
      <w:rFonts w:ascii="Times New Roman" w:eastAsia="Times New Roman" w:hAnsi="Times New Roman"/>
      <w:lang w:val="en-US" w:eastAsia="en-US"/>
    </w:rPr>
  </w:style>
  <w:style w:type="paragraph" w:styleId="Komentarotema">
    <w:name w:val="annotation subject"/>
    <w:basedOn w:val="Komentarotekstas"/>
    <w:next w:val="Komentarotekstas"/>
    <w:link w:val="KomentarotemaDiagrama"/>
    <w:uiPriority w:val="99"/>
    <w:semiHidden/>
    <w:unhideWhenUsed/>
    <w:rsid w:val="00BB3D62"/>
    <w:pPr>
      <w:spacing w:after="160" w:line="259" w:lineRule="auto"/>
    </w:pPr>
    <w:rPr>
      <w:rFonts w:eastAsia="Calibri"/>
      <w:b/>
      <w:bCs/>
      <w:lang w:eastAsia="en-US"/>
    </w:rPr>
  </w:style>
  <w:style w:type="character" w:customStyle="1" w:styleId="KomentarotemaDiagrama">
    <w:name w:val="Komentaro tema Diagrama"/>
    <w:link w:val="Komentarotema"/>
    <w:uiPriority w:val="99"/>
    <w:semiHidden/>
    <w:rsid w:val="00BB3D62"/>
    <w:rPr>
      <w:rFonts w:eastAsia="Times New Roman"/>
      <w:b/>
      <w:bCs/>
      <w:lang w:eastAsia="en-US"/>
    </w:rPr>
  </w:style>
  <w:style w:type="paragraph" w:styleId="Pagrindinistekstas2">
    <w:name w:val="Body Text 2"/>
    <w:basedOn w:val="prastasis"/>
    <w:link w:val="Pagrindinistekstas2Diagrama"/>
    <w:uiPriority w:val="99"/>
    <w:semiHidden/>
    <w:unhideWhenUsed/>
    <w:rsid w:val="008B034C"/>
    <w:pPr>
      <w:spacing w:after="120" w:line="480" w:lineRule="auto"/>
    </w:pPr>
  </w:style>
  <w:style w:type="character" w:customStyle="1" w:styleId="Pagrindinistekstas2Diagrama">
    <w:name w:val="Pagrindinis tekstas 2 Diagrama"/>
    <w:link w:val="Pagrindinistekstas2"/>
    <w:uiPriority w:val="99"/>
    <w:semiHidden/>
    <w:rsid w:val="008B034C"/>
    <w:rPr>
      <w:sz w:val="22"/>
      <w:szCs w:val="22"/>
      <w:lang w:eastAsia="en-US"/>
    </w:rPr>
  </w:style>
  <w:style w:type="paragraph" w:styleId="Betarp">
    <w:name w:val="No Spacing"/>
    <w:uiPriority w:val="1"/>
    <w:qFormat/>
    <w:rsid w:val="001D6D73"/>
    <w:rPr>
      <w:sz w:val="22"/>
      <w:szCs w:val="22"/>
      <w:lang w:eastAsia="en-US"/>
    </w:rPr>
  </w:style>
  <w:style w:type="table" w:styleId="Lentelstinklelis">
    <w:name w:val="Table Grid"/>
    <w:basedOn w:val="prastojilentel"/>
    <w:uiPriority w:val="39"/>
    <w:rsid w:val="00EF0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D1CBC"/>
    <w:pPr>
      <w:ind w:left="720"/>
      <w:contextualSpacing/>
    </w:pPr>
  </w:style>
  <w:style w:type="paragraph" w:styleId="prastasiniatinklio">
    <w:name w:val="Normal (Web)"/>
    <w:basedOn w:val="prastasis"/>
    <w:uiPriority w:val="99"/>
    <w:semiHidden/>
    <w:unhideWhenUsed/>
    <w:rsid w:val="00BD1ACA"/>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basedOn w:val="Numatytasispastraiposriftas"/>
    <w:uiPriority w:val="22"/>
    <w:qFormat/>
    <w:rsid w:val="00BD1A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598956">
      <w:bodyDiv w:val="1"/>
      <w:marLeft w:val="0"/>
      <w:marRight w:val="0"/>
      <w:marTop w:val="0"/>
      <w:marBottom w:val="0"/>
      <w:divBdr>
        <w:top w:val="none" w:sz="0" w:space="0" w:color="auto"/>
        <w:left w:val="none" w:sz="0" w:space="0" w:color="auto"/>
        <w:bottom w:val="none" w:sz="0" w:space="0" w:color="auto"/>
        <w:right w:val="none" w:sz="0" w:space="0" w:color="auto"/>
      </w:divBdr>
    </w:div>
    <w:div w:id="1445466675">
      <w:bodyDiv w:val="1"/>
      <w:marLeft w:val="0"/>
      <w:marRight w:val="0"/>
      <w:marTop w:val="0"/>
      <w:marBottom w:val="0"/>
      <w:divBdr>
        <w:top w:val="none" w:sz="0" w:space="0" w:color="auto"/>
        <w:left w:val="none" w:sz="0" w:space="0" w:color="auto"/>
        <w:bottom w:val="none" w:sz="0" w:space="0" w:color="auto"/>
        <w:right w:val="none" w:sz="0" w:space="0" w:color="auto"/>
      </w:divBdr>
    </w:div>
    <w:div w:id="145636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FCB2C-A4C7-405C-96CA-00533AD48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3755</Words>
  <Characters>2141</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Natalija Abramova</dc:creator>
  <cp:lastModifiedBy>Natalija Abramova</cp:lastModifiedBy>
  <cp:revision>4</cp:revision>
  <cp:lastPrinted>2023-04-19T11:25:00Z</cp:lastPrinted>
  <dcterms:created xsi:type="dcterms:W3CDTF">2026-10-12T09:48:00Z</dcterms:created>
  <dcterms:modified xsi:type="dcterms:W3CDTF">2026-10-12T09:51:00Z</dcterms:modified>
</cp:coreProperties>
</file>