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AB06E" w14:textId="77777777" w:rsidR="00173708" w:rsidRPr="00C63BFF" w:rsidRDefault="00173708" w:rsidP="00D2163A">
      <w:pPr>
        <w:ind w:left="6663"/>
        <w:jc w:val="both"/>
        <w:rPr>
          <w:lang w:val="lt-LT"/>
        </w:rPr>
      </w:pPr>
      <w:bookmarkStart w:id="0" w:name="_Hlk194588728"/>
      <w:r w:rsidRPr="00C63BFF">
        <w:rPr>
          <w:lang w:val="lt-LT"/>
        </w:rPr>
        <w:t>PATVIRTINTA</w:t>
      </w:r>
    </w:p>
    <w:p w14:paraId="38DF6353" w14:textId="2BD70E40" w:rsidR="00173708" w:rsidRPr="00C63BFF" w:rsidRDefault="00A67682" w:rsidP="00D2163A">
      <w:pPr>
        <w:tabs>
          <w:tab w:val="left" w:pos="5954"/>
        </w:tabs>
        <w:ind w:left="6663"/>
        <w:jc w:val="both"/>
        <w:rPr>
          <w:lang w:val="lt-LT"/>
        </w:rPr>
      </w:pPr>
      <w:r>
        <w:rPr>
          <w:lang w:val="lt-LT"/>
        </w:rPr>
        <w:t>Biudžetinės įstaigos „Skaitlis“</w:t>
      </w:r>
      <w:r w:rsidR="0097701F" w:rsidRPr="00C63BFF">
        <w:rPr>
          <w:lang w:val="lt-LT"/>
        </w:rPr>
        <w:t xml:space="preserve"> direktoriaus </w:t>
      </w:r>
    </w:p>
    <w:p w14:paraId="295DCC90" w14:textId="23422AE6" w:rsidR="006F7089" w:rsidRPr="00C63BFF" w:rsidRDefault="00173708" w:rsidP="00D2163A">
      <w:pPr>
        <w:tabs>
          <w:tab w:val="left" w:pos="5954"/>
        </w:tabs>
        <w:ind w:left="6663"/>
        <w:jc w:val="both"/>
        <w:rPr>
          <w:lang w:val="lt-LT"/>
        </w:rPr>
      </w:pPr>
      <w:bookmarkStart w:id="1" w:name="_Hlk226474241"/>
      <w:r w:rsidRPr="00C63BFF">
        <w:rPr>
          <w:lang w:val="lt-LT"/>
        </w:rPr>
        <w:t>202</w:t>
      </w:r>
      <w:r w:rsidR="001C57AE">
        <w:rPr>
          <w:lang w:val="lt-LT"/>
        </w:rPr>
        <w:t>5</w:t>
      </w:r>
      <w:r w:rsidRPr="00C63BFF">
        <w:rPr>
          <w:lang w:val="lt-LT"/>
        </w:rPr>
        <w:t xml:space="preserve"> m. </w:t>
      </w:r>
      <w:r w:rsidR="00760EF6">
        <w:rPr>
          <w:lang w:val="lt-LT"/>
        </w:rPr>
        <w:t>balandžio 11</w:t>
      </w:r>
      <w:r w:rsidR="001C57AE">
        <w:rPr>
          <w:lang w:val="lt-LT"/>
        </w:rPr>
        <w:t xml:space="preserve"> d.</w:t>
      </w:r>
    </w:p>
    <w:p w14:paraId="20FCACC1" w14:textId="2A65DF69" w:rsidR="00173708" w:rsidRDefault="001737E4" w:rsidP="00D2163A">
      <w:pPr>
        <w:tabs>
          <w:tab w:val="left" w:pos="5954"/>
        </w:tabs>
        <w:ind w:left="6663"/>
        <w:jc w:val="both"/>
        <w:rPr>
          <w:lang w:val="lt-LT"/>
        </w:rPr>
      </w:pPr>
      <w:r w:rsidRPr="00C63BFF">
        <w:rPr>
          <w:lang w:val="lt-LT"/>
        </w:rPr>
        <w:t>įsakymu</w:t>
      </w:r>
      <w:r w:rsidR="00173708" w:rsidRPr="00C63BFF">
        <w:rPr>
          <w:lang w:val="lt-LT"/>
        </w:rPr>
        <w:t xml:space="preserve"> Nr. </w:t>
      </w:r>
      <w:r w:rsidR="00760EF6">
        <w:rPr>
          <w:lang w:val="lt-LT"/>
        </w:rPr>
        <w:t>V-</w:t>
      </w:r>
      <w:r w:rsidR="007A571E">
        <w:rPr>
          <w:lang w:val="lt-LT"/>
        </w:rPr>
        <w:t>15</w:t>
      </w:r>
      <w:bookmarkEnd w:id="1"/>
    </w:p>
    <w:p w14:paraId="21389637" w14:textId="12E77202" w:rsidR="005E18A4" w:rsidRDefault="005E18A4" w:rsidP="00D2163A">
      <w:pPr>
        <w:tabs>
          <w:tab w:val="left" w:pos="5954"/>
        </w:tabs>
        <w:ind w:left="6663"/>
        <w:jc w:val="both"/>
        <w:rPr>
          <w:lang w:val="lt-LT"/>
        </w:rPr>
      </w:pPr>
    </w:p>
    <w:p w14:paraId="540D68C7" w14:textId="38327AE5" w:rsidR="005E18A4" w:rsidRDefault="005E18A4" w:rsidP="00D2163A">
      <w:pPr>
        <w:tabs>
          <w:tab w:val="left" w:pos="5954"/>
        </w:tabs>
        <w:ind w:left="6663"/>
        <w:jc w:val="both"/>
        <w:rPr>
          <w:lang w:val="lt-LT"/>
        </w:rPr>
      </w:pPr>
      <w:bookmarkStart w:id="2" w:name="_Hlk226535800"/>
      <w:r>
        <w:rPr>
          <w:lang w:val="lt-LT"/>
        </w:rPr>
        <w:t>PAKEISTA</w:t>
      </w:r>
    </w:p>
    <w:p w14:paraId="64039B0C" w14:textId="0B1FBD7D" w:rsidR="005E18A4" w:rsidRPr="00C63BFF" w:rsidRDefault="005E18A4" w:rsidP="00D2163A">
      <w:pPr>
        <w:tabs>
          <w:tab w:val="left" w:pos="5954"/>
        </w:tabs>
        <w:ind w:left="6663"/>
        <w:jc w:val="both"/>
        <w:rPr>
          <w:lang w:val="lt-LT"/>
        </w:rPr>
      </w:pPr>
      <w:r>
        <w:rPr>
          <w:lang w:val="lt-LT"/>
        </w:rPr>
        <w:t>Biudžetinės įstaigos „Skaitlis“</w:t>
      </w:r>
      <w:r w:rsidRPr="00C63BFF">
        <w:rPr>
          <w:lang w:val="lt-LT"/>
        </w:rPr>
        <w:t xml:space="preserve"> direktoriaus </w:t>
      </w:r>
      <w:r w:rsidRPr="00090EBD">
        <w:rPr>
          <w:bCs/>
          <w:lang w:val="lt-LT"/>
        </w:rPr>
        <w:t xml:space="preserve">2026 m. balandžio </w:t>
      </w:r>
      <w:r w:rsidR="00850FFF">
        <w:rPr>
          <w:bCs/>
          <w:lang w:val="lt-LT"/>
        </w:rPr>
        <w:t>14</w:t>
      </w:r>
      <w:r w:rsidR="00850FFF" w:rsidRPr="00090EBD">
        <w:rPr>
          <w:bCs/>
          <w:lang w:val="lt-LT"/>
        </w:rPr>
        <w:t xml:space="preserve"> </w:t>
      </w:r>
      <w:r w:rsidRPr="00090EBD">
        <w:rPr>
          <w:bCs/>
          <w:lang w:val="lt-LT"/>
        </w:rPr>
        <w:t xml:space="preserve">d. </w:t>
      </w:r>
      <w:r>
        <w:rPr>
          <w:bCs/>
          <w:lang w:val="lt-LT"/>
        </w:rPr>
        <w:t xml:space="preserve">įsakymu </w:t>
      </w:r>
      <w:r w:rsidRPr="00090EBD">
        <w:rPr>
          <w:bCs/>
          <w:lang w:val="lt-LT"/>
        </w:rPr>
        <w:t xml:space="preserve"> Nr. V- </w:t>
      </w:r>
      <w:r w:rsidR="00850FFF">
        <w:rPr>
          <w:bCs/>
          <w:lang w:val="lt-LT"/>
        </w:rPr>
        <w:t>17</w:t>
      </w:r>
    </w:p>
    <w:bookmarkEnd w:id="2"/>
    <w:p w14:paraId="291F21F1" w14:textId="77777777" w:rsidR="005E18A4" w:rsidRPr="00C63BFF" w:rsidRDefault="005E18A4" w:rsidP="00173708">
      <w:pPr>
        <w:tabs>
          <w:tab w:val="left" w:pos="6237"/>
        </w:tabs>
        <w:jc w:val="both"/>
        <w:rPr>
          <w:lang w:val="lt-LT"/>
        </w:rPr>
      </w:pPr>
    </w:p>
    <w:p w14:paraId="6F601D50" w14:textId="77777777" w:rsidR="00173708" w:rsidRPr="00C63BFF" w:rsidRDefault="00173708" w:rsidP="00173708">
      <w:pPr>
        <w:tabs>
          <w:tab w:val="left" w:pos="6237"/>
        </w:tabs>
        <w:jc w:val="both"/>
        <w:rPr>
          <w:lang w:val="lt-LT"/>
        </w:rPr>
      </w:pPr>
    </w:p>
    <w:p w14:paraId="6E4C0C6B" w14:textId="77777777" w:rsidR="00BF6543" w:rsidRDefault="00BF6543" w:rsidP="00137185">
      <w:pPr>
        <w:tabs>
          <w:tab w:val="left" w:pos="6237"/>
        </w:tabs>
        <w:jc w:val="center"/>
        <w:rPr>
          <w:b/>
          <w:lang w:val="lt-LT"/>
        </w:rPr>
      </w:pPr>
      <w:r>
        <w:rPr>
          <w:b/>
          <w:lang w:val="lt-LT"/>
        </w:rPr>
        <w:t xml:space="preserve">BIUDŽETINĖS ĮSTAIGOS „SKAITLIS“ </w:t>
      </w:r>
    </w:p>
    <w:p w14:paraId="330F052A" w14:textId="66E1D936" w:rsidR="00173708" w:rsidRPr="00C63BFF" w:rsidRDefault="001737E4" w:rsidP="00137185">
      <w:pPr>
        <w:tabs>
          <w:tab w:val="left" w:pos="6237"/>
        </w:tabs>
        <w:jc w:val="center"/>
        <w:rPr>
          <w:b/>
          <w:lang w:val="lt-LT"/>
        </w:rPr>
      </w:pPr>
      <w:r w:rsidRPr="00C63BFF">
        <w:rPr>
          <w:b/>
          <w:lang w:val="lt-LT"/>
        </w:rPr>
        <w:t xml:space="preserve">DARBUOTOJŲ, DIRBANČIŲ PAGAL DARBO SUTARTIS, </w:t>
      </w:r>
      <w:r w:rsidR="002847E4" w:rsidRPr="00C63BFF">
        <w:rPr>
          <w:b/>
          <w:color w:val="000000"/>
          <w:lang w:val="lt-LT"/>
        </w:rPr>
        <w:t xml:space="preserve">DARBO APMOKĖJIMO </w:t>
      </w:r>
      <w:r w:rsidR="00BE523D" w:rsidRPr="00C63BFF">
        <w:rPr>
          <w:b/>
          <w:color w:val="000000"/>
          <w:lang w:val="lt-LT"/>
        </w:rPr>
        <w:t>SISTEMOS APRAŠAS</w:t>
      </w:r>
    </w:p>
    <w:p w14:paraId="7B6B06E4" w14:textId="77777777" w:rsidR="0097701F" w:rsidRPr="00C63BFF" w:rsidRDefault="0097701F" w:rsidP="00E420F6">
      <w:pPr>
        <w:jc w:val="center"/>
        <w:rPr>
          <w:b/>
          <w:lang w:val="lt-LT"/>
        </w:rPr>
      </w:pPr>
    </w:p>
    <w:p w14:paraId="31CDE572" w14:textId="496D2681" w:rsidR="00173708" w:rsidRPr="00C63BFF" w:rsidRDefault="00173708" w:rsidP="00086CEB">
      <w:pPr>
        <w:jc w:val="center"/>
        <w:rPr>
          <w:b/>
          <w:lang w:val="lt-LT"/>
        </w:rPr>
      </w:pPr>
      <w:r w:rsidRPr="00C63BFF">
        <w:rPr>
          <w:b/>
          <w:lang w:val="lt-LT"/>
        </w:rPr>
        <w:t>I SKYRIUS</w:t>
      </w:r>
    </w:p>
    <w:p w14:paraId="42E803A1" w14:textId="77777777" w:rsidR="00173708" w:rsidRPr="00C63BFF" w:rsidRDefault="00173708" w:rsidP="00086CEB">
      <w:pPr>
        <w:jc w:val="center"/>
        <w:rPr>
          <w:b/>
          <w:lang w:val="lt-LT"/>
        </w:rPr>
      </w:pPr>
      <w:r w:rsidRPr="00C63BFF">
        <w:rPr>
          <w:b/>
          <w:lang w:val="lt-LT"/>
        </w:rPr>
        <w:t>BENDROSIOS NUOSTATOS</w:t>
      </w:r>
    </w:p>
    <w:p w14:paraId="59E020B0" w14:textId="77777777" w:rsidR="00173708" w:rsidRPr="00C63BFF" w:rsidRDefault="00173708" w:rsidP="00173708">
      <w:pPr>
        <w:spacing w:line="360" w:lineRule="auto"/>
        <w:jc w:val="both"/>
        <w:rPr>
          <w:lang w:val="lt-LT"/>
        </w:rPr>
      </w:pPr>
    </w:p>
    <w:p w14:paraId="55F5E184" w14:textId="272E530C" w:rsidR="00986CF0" w:rsidRPr="00CB0429" w:rsidRDefault="00BF6543" w:rsidP="00CB0429">
      <w:pPr>
        <w:pStyle w:val="Sraopastraipa"/>
        <w:numPr>
          <w:ilvl w:val="0"/>
          <w:numId w:val="5"/>
        </w:numPr>
        <w:tabs>
          <w:tab w:val="left" w:pos="1134"/>
        </w:tabs>
        <w:spacing w:line="360" w:lineRule="auto"/>
        <w:ind w:left="0" w:firstLine="709"/>
        <w:jc w:val="both"/>
        <w:rPr>
          <w:lang w:val="lt-LT"/>
        </w:rPr>
      </w:pPr>
      <w:bookmarkStart w:id="3" w:name="_Hlk194316289"/>
      <w:bookmarkStart w:id="4" w:name="_Hlk226474303"/>
      <w:bookmarkStart w:id="5" w:name="_Hlk155945258"/>
      <w:r w:rsidRPr="00CB0429">
        <w:rPr>
          <w:rFonts w:eastAsia="Calibri"/>
          <w:lang w:val="lt-LT"/>
        </w:rPr>
        <w:t>Biudžetinės įstaigos „Skaitlis“</w:t>
      </w:r>
      <w:r w:rsidR="00EF46DE" w:rsidRPr="00CB0429">
        <w:rPr>
          <w:rFonts w:eastAsia="Calibri"/>
          <w:lang w:val="lt-LT"/>
        </w:rPr>
        <w:t xml:space="preserve"> </w:t>
      </w:r>
      <w:bookmarkEnd w:id="3"/>
      <w:r w:rsidR="00EF46DE" w:rsidRPr="00CB0429">
        <w:rPr>
          <w:rFonts w:eastAsia="Calibri"/>
          <w:lang w:val="lt-LT"/>
        </w:rPr>
        <w:t>darbuotojų, dirbančių pagal darbo sutartis, darbo apmokėjimo sistemos apraš</w:t>
      </w:r>
      <w:r w:rsidR="00E611DF" w:rsidRPr="00CB0429">
        <w:rPr>
          <w:rFonts w:eastAsia="Calibri"/>
          <w:lang w:val="lt-LT"/>
        </w:rPr>
        <w:t>as</w:t>
      </w:r>
      <w:r w:rsidR="004D7A1B" w:rsidRPr="00CB0429">
        <w:rPr>
          <w:lang w:val="lt-LT" w:eastAsia="lt-LT"/>
        </w:rPr>
        <w:t xml:space="preserve"> </w:t>
      </w:r>
      <w:bookmarkEnd w:id="4"/>
      <w:r w:rsidR="004D7A1B" w:rsidRPr="00CB0429">
        <w:rPr>
          <w:lang w:val="lt-LT" w:eastAsia="lt-LT"/>
        </w:rPr>
        <w:t>(toliau –</w:t>
      </w:r>
      <w:r w:rsidR="00956E64" w:rsidRPr="00CB0429">
        <w:rPr>
          <w:lang w:val="lt-LT" w:eastAsia="lt-LT"/>
        </w:rPr>
        <w:t xml:space="preserve"> </w:t>
      </w:r>
      <w:r w:rsidR="00956E64" w:rsidRPr="00CB0429">
        <w:rPr>
          <w:b/>
          <w:bCs/>
          <w:lang w:val="lt-LT" w:eastAsia="lt-LT"/>
        </w:rPr>
        <w:t>Aprašas</w:t>
      </w:r>
      <w:r w:rsidR="004D7A1B" w:rsidRPr="00CB0429">
        <w:rPr>
          <w:lang w:val="lt-LT" w:eastAsia="lt-LT"/>
        </w:rPr>
        <w:t>)</w:t>
      </w:r>
      <w:r w:rsidR="00173708" w:rsidRPr="00CB0429">
        <w:rPr>
          <w:rFonts w:eastAsia="Calibri"/>
          <w:lang w:val="lt-LT"/>
        </w:rPr>
        <w:t xml:space="preserve"> </w:t>
      </w:r>
      <w:r w:rsidR="00573F97" w:rsidRPr="00CB0429">
        <w:rPr>
          <w:rFonts w:eastAsia="Calibri"/>
          <w:lang w:val="lt-LT"/>
        </w:rPr>
        <w:t>nustato</w:t>
      </w:r>
      <w:r w:rsidR="00173708" w:rsidRPr="00CB0429">
        <w:rPr>
          <w:rFonts w:eastAsia="Calibri"/>
          <w:lang w:val="lt-LT"/>
        </w:rPr>
        <w:t xml:space="preserve"> </w:t>
      </w:r>
      <w:r w:rsidRPr="00CB0429">
        <w:rPr>
          <w:rFonts w:eastAsia="Calibri"/>
          <w:lang w:val="lt-LT"/>
        </w:rPr>
        <w:t xml:space="preserve">Biudžetinės įstaigos „Skaitlis“ (toliau – </w:t>
      </w:r>
      <w:r w:rsidRPr="00CB0429">
        <w:rPr>
          <w:rFonts w:eastAsia="Calibri"/>
          <w:b/>
          <w:bCs/>
          <w:lang w:val="lt-LT"/>
        </w:rPr>
        <w:t>Įstaiga</w:t>
      </w:r>
      <w:r w:rsidRPr="00CB0429">
        <w:rPr>
          <w:rFonts w:eastAsia="Calibri"/>
          <w:lang w:val="lt-LT"/>
        </w:rPr>
        <w:t xml:space="preserve">) </w:t>
      </w:r>
      <w:r w:rsidR="00E44027" w:rsidRPr="00CB0429">
        <w:rPr>
          <w:lang w:val="lt-LT" w:eastAsia="lt-LT"/>
        </w:rPr>
        <w:t xml:space="preserve">darbuotojų, dirbančių pagal darbo sutartis, </w:t>
      </w:r>
      <w:r w:rsidR="002E12FB" w:rsidRPr="00CB0429">
        <w:rPr>
          <w:lang w:val="lt-LT" w:eastAsia="lt-LT"/>
        </w:rPr>
        <w:t xml:space="preserve">pareigybių lygių struktūrą, </w:t>
      </w:r>
      <w:r w:rsidR="00514316" w:rsidRPr="00CB0429">
        <w:rPr>
          <w:rFonts w:eastAsia="Calibri"/>
          <w:lang w:val="lt-LT"/>
        </w:rPr>
        <w:t>pareiginės algos koeficiento nustatymo kriterijus</w:t>
      </w:r>
      <w:r w:rsidR="00573F97" w:rsidRPr="00CB0429">
        <w:rPr>
          <w:rFonts w:eastAsia="Calibri"/>
          <w:lang w:val="lt-LT"/>
        </w:rPr>
        <w:t>,</w:t>
      </w:r>
      <w:r w:rsidR="0094605B" w:rsidRPr="00CB0429">
        <w:rPr>
          <w:rFonts w:eastAsia="Calibri"/>
          <w:lang w:val="lt-LT"/>
        </w:rPr>
        <w:t xml:space="preserve"> pareiginės algos koeficientų </w:t>
      </w:r>
      <w:r w:rsidR="007764BC" w:rsidRPr="00CB0429">
        <w:rPr>
          <w:rFonts w:eastAsia="Calibri"/>
          <w:lang w:val="lt-LT"/>
        </w:rPr>
        <w:t xml:space="preserve">dydžius </w:t>
      </w:r>
      <w:r w:rsidR="0094605B" w:rsidRPr="00CB0429">
        <w:rPr>
          <w:rFonts w:eastAsia="Calibri"/>
          <w:lang w:val="lt-LT"/>
        </w:rPr>
        <w:t xml:space="preserve">ar jų </w:t>
      </w:r>
      <w:r w:rsidR="007764BC" w:rsidRPr="00CB0429">
        <w:rPr>
          <w:rFonts w:eastAsia="Calibri"/>
          <w:lang w:val="lt-LT"/>
        </w:rPr>
        <w:t>intervalus</w:t>
      </w:r>
      <w:r w:rsidR="0094605B" w:rsidRPr="00CB0429">
        <w:rPr>
          <w:rFonts w:eastAsia="Calibri"/>
          <w:lang w:val="lt-LT"/>
        </w:rPr>
        <w:t>,</w:t>
      </w:r>
      <w:r w:rsidR="00986CF0" w:rsidRPr="00CB0429">
        <w:rPr>
          <w:rFonts w:eastAsia="Calibri"/>
          <w:lang w:val="lt-LT"/>
        </w:rPr>
        <w:t xml:space="preserve"> </w:t>
      </w:r>
      <w:r w:rsidR="0094605B" w:rsidRPr="00CB0429">
        <w:rPr>
          <w:rFonts w:eastAsia="Calibri"/>
          <w:lang w:val="lt-LT"/>
        </w:rPr>
        <w:t xml:space="preserve">priemokų </w:t>
      </w:r>
      <w:r w:rsidR="006B6E5F" w:rsidRPr="00CB0429">
        <w:rPr>
          <w:rFonts w:eastAsia="Calibri"/>
          <w:lang w:val="lt-LT"/>
        </w:rPr>
        <w:t xml:space="preserve">ir skatinimo priemonių </w:t>
      </w:r>
      <w:r w:rsidR="007764BC" w:rsidRPr="00CB0429">
        <w:rPr>
          <w:rFonts w:eastAsia="Calibri"/>
          <w:lang w:val="lt-LT"/>
        </w:rPr>
        <w:t xml:space="preserve">dydžius </w:t>
      </w:r>
      <w:r w:rsidR="0094605B" w:rsidRPr="00CB0429">
        <w:rPr>
          <w:rFonts w:eastAsia="Calibri"/>
          <w:lang w:val="lt-LT"/>
        </w:rPr>
        <w:t xml:space="preserve">ir jų skyrimo </w:t>
      </w:r>
      <w:r w:rsidR="007764BC" w:rsidRPr="00CB0429">
        <w:rPr>
          <w:rFonts w:eastAsia="Calibri"/>
          <w:lang w:val="lt-LT"/>
        </w:rPr>
        <w:t>tvarką</w:t>
      </w:r>
      <w:r w:rsidR="0094605B" w:rsidRPr="00CB0429">
        <w:rPr>
          <w:rFonts w:eastAsia="Calibri"/>
          <w:lang w:val="lt-LT"/>
        </w:rPr>
        <w:t xml:space="preserve">, piniginių išmokų </w:t>
      </w:r>
      <w:r w:rsidR="007764BC" w:rsidRPr="00CB0429">
        <w:rPr>
          <w:rFonts w:eastAsia="Calibri"/>
          <w:lang w:val="lt-LT"/>
        </w:rPr>
        <w:t>dydžius</w:t>
      </w:r>
      <w:r w:rsidR="0094605B" w:rsidRPr="00CB0429">
        <w:rPr>
          <w:rFonts w:eastAsia="Calibri"/>
          <w:lang w:val="lt-LT"/>
        </w:rPr>
        <w:t xml:space="preserve">, skyrimo </w:t>
      </w:r>
      <w:r w:rsidR="007764BC" w:rsidRPr="00CB0429">
        <w:rPr>
          <w:rFonts w:eastAsia="Calibri"/>
          <w:lang w:val="lt-LT"/>
        </w:rPr>
        <w:t xml:space="preserve">atvejus </w:t>
      </w:r>
      <w:r w:rsidR="0094605B" w:rsidRPr="00CB0429">
        <w:rPr>
          <w:rFonts w:eastAsia="Calibri"/>
          <w:lang w:val="lt-LT"/>
        </w:rPr>
        <w:t>(už atliktą darbą ar siekiant paskatinti) ir tvark</w:t>
      </w:r>
      <w:r w:rsidR="006B6E5F" w:rsidRPr="00CB0429">
        <w:rPr>
          <w:rFonts w:eastAsia="Calibri"/>
          <w:lang w:val="lt-LT"/>
        </w:rPr>
        <w:t>ą, materialinių pašalpų skyrimo sąlygas.</w:t>
      </w:r>
      <w:r w:rsidR="00AD0BAB" w:rsidRPr="00CB0429">
        <w:rPr>
          <w:rFonts w:eastAsia="Calibri"/>
          <w:lang w:val="lt-LT"/>
        </w:rPr>
        <w:t xml:space="preserve"> </w:t>
      </w:r>
      <w:r w:rsidR="005E0BC5" w:rsidRPr="00CB0429">
        <w:rPr>
          <w:rFonts w:eastAsia="Calibri"/>
          <w:lang w:val="lt-LT"/>
        </w:rPr>
        <w:t xml:space="preserve"> </w:t>
      </w:r>
    </w:p>
    <w:bookmarkEnd w:id="5"/>
    <w:p w14:paraId="22F11827" w14:textId="5ED73389" w:rsidR="00CB0429" w:rsidRPr="00CB0429" w:rsidRDefault="00881271" w:rsidP="006B4A91">
      <w:pPr>
        <w:pStyle w:val="Sraopastraipa"/>
        <w:numPr>
          <w:ilvl w:val="0"/>
          <w:numId w:val="5"/>
        </w:numPr>
        <w:tabs>
          <w:tab w:val="left" w:pos="1134"/>
        </w:tabs>
        <w:spacing w:line="360" w:lineRule="auto"/>
        <w:ind w:left="0" w:firstLine="709"/>
        <w:jc w:val="both"/>
        <w:rPr>
          <w:rFonts w:eastAsia="Calibri"/>
          <w:lang w:val="lt-LT"/>
        </w:rPr>
      </w:pPr>
      <w:r w:rsidRPr="00CB0429">
        <w:rPr>
          <w:rFonts w:eastAsia="Calibri"/>
          <w:lang w:val="lt-LT"/>
        </w:rPr>
        <w:t>Aprašas</w:t>
      </w:r>
      <w:r w:rsidR="00173708" w:rsidRPr="00CB0429">
        <w:rPr>
          <w:rFonts w:eastAsia="Calibri"/>
          <w:lang w:val="lt-LT"/>
        </w:rPr>
        <w:t xml:space="preserve"> parengta</w:t>
      </w:r>
      <w:r w:rsidR="00AF69A5" w:rsidRPr="00CB0429">
        <w:rPr>
          <w:rFonts w:eastAsia="Calibri"/>
          <w:lang w:val="lt-LT"/>
        </w:rPr>
        <w:t>s</w:t>
      </w:r>
      <w:r w:rsidR="00173708" w:rsidRPr="00CB0429">
        <w:rPr>
          <w:rFonts w:eastAsia="Calibri"/>
          <w:lang w:val="lt-LT"/>
        </w:rPr>
        <w:t xml:space="preserve"> vadovaujantis</w:t>
      </w:r>
      <w:r w:rsidR="00CB0429" w:rsidRPr="00CB0429">
        <w:rPr>
          <w:rFonts w:eastAsia="Calibri"/>
          <w:lang w:val="lt-LT"/>
        </w:rPr>
        <w:t>:</w:t>
      </w:r>
    </w:p>
    <w:p w14:paraId="55B1A5D6" w14:textId="3BC538F3" w:rsidR="00072F47" w:rsidRPr="008C2A50" w:rsidRDefault="001434D4" w:rsidP="00173708">
      <w:pPr>
        <w:spacing w:line="360" w:lineRule="auto"/>
        <w:ind w:firstLine="720"/>
        <w:jc w:val="both"/>
        <w:rPr>
          <w:strike/>
          <w:lang w:val="lt-LT"/>
        </w:rPr>
      </w:pPr>
      <w:r w:rsidRPr="00C63BFF">
        <w:rPr>
          <w:rFonts w:eastAsia="Calibri"/>
          <w:lang w:val="lt-LT"/>
        </w:rPr>
        <w:t>2.1.</w:t>
      </w:r>
      <w:r w:rsidR="008C2A50">
        <w:rPr>
          <w:rFonts w:eastAsia="Calibri"/>
          <w:lang w:val="lt-LT"/>
        </w:rPr>
        <w:t xml:space="preserve"> </w:t>
      </w:r>
      <w:r w:rsidR="002C0B70" w:rsidRPr="002C0B70">
        <w:rPr>
          <w:rFonts w:eastAsia="Calibri"/>
          <w:lang w:val="lt-LT"/>
        </w:rPr>
        <w:t>Lietuvos Respublikos darbo kodeks</w:t>
      </w:r>
      <w:r w:rsidR="002C0B70">
        <w:rPr>
          <w:rFonts w:eastAsia="Calibri"/>
          <w:lang w:val="lt-LT"/>
        </w:rPr>
        <w:t xml:space="preserve">u, </w:t>
      </w:r>
      <w:r w:rsidR="00173708" w:rsidRPr="00C63BFF">
        <w:rPr>
          <w:lang w:val="lt-LT"/>
        </w:rPr>
        <w:t xml:space="preserve">Lietuvos Respublikos </w:t>
      </w:r>
      <w:r w:rsidR="007E448A" w:rsidRPr="00C63BFF">
        <w:rPr>
          <w:lang w:val="lt-LT"/>
        </w:rPr>
        <w:t>biudžetinių</w:t>
      </w:r>
      <w:r w:rsidR="00173708" w:rsidRPr="00C63BFF">
        <w:rPr>
          <w:lang w:val="lt-LT"/>
        </w:rPr>
        <w:t xml:space="preserve"> įstaigų darbuotojų darbo apmokėjimo ir komisijų narių atlygio už darbą įstatymu</w:t>
      </w:r>
      <w:r w:rsidR="002D481D" w:rsidRPr="00C63BFF">
        <w:rPr>
          <w:lang w:val="lt-LT"/>
        </w:rPr>
        <w:t>, Darbo apmokėjimo sistemos nustatymo rekomendacijomis, patvirtintomis Lietuvos Respublikos Vyriausybės 2023 m. lapkričio 8</w:t>
      </w:r>
      <w:r w:rsidR="00CC2FE0">
        <w:rPr>
          <w:lang w:val="lt-LT"/>
        </w:rPr>
        <w:t> </w:t>
      </w:r>
      <w:r w:rsidR="002D481D" w:rsidRPr="00C63BFF">
        <w:rPr>
          <w:lang w:val="lt-LT"/>
        </w:rPr>
        <w:t xml:space="preserve">d. nutarimu Nr. 857 „Dėl </w:t>
      </w:r>
      <w:r w:rsidR="00D12151">
        <w:rPr>
          <w:lang w:val="lt-LT"/>
        </w:rPr>
        <w:t>D</w:t>
      </w:r>
      <w:r w:rsidR="002D481D" w:rsidRPr="00C63BFF">
        <w:rPr>
          <w:lang w:val="lt-LT"/>
        </w:rPr>
        <w:t>arbo apmokėjimo sistemos nustatymo rekomendacijų patvirtinimo“</w:t>
      </w:r>
      <w:r w:rsidR="00223D20" w:rsidRPr="00C63BFF">
        <w:rPr>
          <w:lang w:val="lt-LT"/>
        </w:rPr>
        <w:t xml:space="preserve">. </w:t>
      </w:r>
      <w:r w:rsidR="00173708" w:rsidRPr="00C63BFF">
        <w:rPr>
          <w:lang w:val="lt-LT"/>
        </w:rPr>
        <w:t xml:space="preserve">Tai, kas nenumatyta </w:t>
      </w:r>
      <w:r w:rsidR="00AF69A5" w:rsidRPr="00C63BFF">
        <w:rPr>
          <w:lang w:val="lt-LT"/>
        </w:rPr>
        <w:t>Apraše</w:t>
      </w:r>
      <w:r w:rsidR="00173708" w:rsidRPr="00C63BFF">
        <w:rPr>
          <w:lang w:val="lt-LT"/>
        </w:rPr>
        <w:t>, sprendžiama taip, kaip nustatyta</w:t>
      </w:r>
      <w:r w:rsidR="008C2A50">
        <w:rPr>
          <w:lang w:val="lt-LT"/>
        </w:rPr>
        <w:t xml:space="preserve"> </w:t>
      </w:r>
      <w:r w:rsidR="00722102">
        <w:rPr>
          <w:lang w:val="lt-LT"/>
        </w:rPr>
        <w:t>D</w:t>
      </w:r>
      <w:r w:rsidR="002C0B70" w:rsidRPr="002C0B70">
        <w:rPr>
          <w:lang w:val="lt-LT"/>
        </w:rPr>
        <w:t>arbo kodekse</w:t>
      </w:r>
      <w:r w:rsidR="002C0B70">
        <w:rPr>
          <w:lang w:val="lt-LT"/>
        </w:rPr>
        <w:t xml:space="preserve"> ir </w:t>
      </w:r>
      <w:r w:rsidR="00722102">
        <w:rPr>
          <w:lang w:val="lt-LT"/>
        </w:rPr>
        <w:t>B</w:t>
      </w:r>
      <w:r w:rsidR="00F11FF6" w:rsidRPr="002C0B70">
        <w:rPr>
          <w:lang w:val="lt-LT"/>
        </w:rPr>
        <w:t>iudžetinių įstaigų darbuotojų darbo apmokėjimo ir komisijų narių atlygio už darbą įstatyme</w:t>
      </w:r>
      <w:r w:rsidR="008C2A50">
        <w:rPr>
          <w:lang w:val="lt-LT"/>
        </w:rPr>
        <w:t>.</w:t>
      </w:r>
    </w:p>
    <w:p w14:paraId="0652DAAE" w14:textId="09172B27" w:rsidR="00173708" w:rsidRPr="00D2163A" w:rsidRDefault="00BF6543" w:rsidP="00173708">
      <w:pPr>
        <w:spacing w:line="360" w:lineRule="auto"/>
        <w:ind w:firstLine="720"/>
        <w:jc w:val="both"/>
        <w:rPr>
          <w:lang w:val="lt-LT"/>
        </w:rPr>
      </w:pPr>
      <w:r>
        <w:rPr>
          <w:lang w:val="lt-LT"/>
        </w:rPr>
        <w:t>D</w:t>
      </w:r>
      <w:r w:rsidR="00223D20" w:rsidRPr="00D2163A">
        <w:rPr>
          <w:lang w:val="lt-LT"/>
        </w:rPr>
        <w:t>arbo apmokėjimo sistemą nustato</w:t>
      </w:r>
      <w:r w:rsidR="00FD6243" w:rsidRPr="00D2163A">
        <w:rPr>
          <w:lang w:val="lt-LT"/>
        </w:rPr>
        <w:t xml:space="preserve"> </w:t>
      </w:r>
      <w:r>
        <w:rPr>
          <w:lang w:val="lt-LT"/>
        </w:rPr>
        <w:t>Į</w:t>
      </w:r>
      <w:r w:rsidR="00223D20" w:rsidRPr="00D2163A">
        <w:rPr>
          <w:lang w:val="lt-LT"/>
        </w:rPr>
        <w:t>staigos vadovas ir padaro ją prieinamą susipažinti visiems darbuotojams</w:t>
      </w:r>
      <w:r w:rsidR="00754703" w:rsidRPr="00D2163A">
        <w:rPr>
          <w:lang w:val="lt-LT"/>
        </w:rPr>
        <w:t>;</w:t>
      </w:r>
    </w:p>
    <w:p w14:paraId="6DBABABA" w14:textId="5E876E81" w:rsidR="002D481D" w:rsidRPr="00C63BFF" w:rsidRDefault="001434D4" w:rsidP="009106F4">
      <w:pPr>
        <w:spacing w:line="360" w:lineRule="auto"/>
        <w:ind w:firstLine="720"/>
        <w:jc w:val="both"/>
        <w:rPr>
          <w:rFonts w:eastAsia="Calibri"/>
          <w:lang w:val="lt-LT"/>
        </w:rPr>
      </w:pPr>
      <w:r w:rsidRPr="00C63BFF">
        <w:rPr>
          <w:lang w:val="lt-LT"/>
        </w:rPr>
        <w:t>2.2.</w:t>
      </w:r>
      <w:r w:rsidR="00C215D3" w:rsidRPr="00C63BFF">
        <w:rPr>
          <w:lang w:val="lt-LT"/>
        </w:rPr>
        <w:t xml:space="preserve"> teisinio apibrėžtumo, teisėtų lūkesčių apsaugos ir visokeriopos darbo santykių teisių gynybos, </w:t>
      </w:r>
      <w:r w:rsidR="00C215D3" w:rsidRPr="00C63BFF">
        <w:rPr>
          <w:rFonts w:eastAsia="Calibri"/>
          <w:lang w:val="lt-LT"/>
        </w:rPr>
        <w:t xml:space="preserve">darbo santykių stabilumo, teisingo mokėjimo už darbą, vienodo atlygio už tokį patį ir vienodos vertės darbą, darbuotojų lygybės, nepaisant jų lyties, rasės, tautybės, pilietybės, kalbos, kilmės, socialinės padėties, tikėjimo, įsitikinimų ar pažiūrų, amžiaus, lytinės orientacijos, negalios, etninės priklausomybės, religijos, sveikatos būklės, ketinimo turėti vaiką (vaikų), įvaikį (įvaikių), globotinį (globotinių), rūpintinį (rūpintinių), santuokinės ir šeiminės padėties, priklausymo politinėms partijoms, profesinėms sąjungoms ir asociacijoms, aplinkybių, nesusijusių su darbuotojų </w:t>
      </w:r>
      <w:r w:rsidR="00C215D3" w:rsidRPr="00C63BFF">
        <w:rPr>
          <w:rFonts w:eastAsia="Calibri"/>
          <w:lang w:val="lt-LT"/>
        </w:rPr>
        <w:lastRenderedPageBreak/>
        <w:t>dalykinėmis savybėmis</w:t>
      </w:r>
      <w:r w:rsidR="00223D20" w:rsidRPr="00C63BFF">
        <w:rPr>
          <w:rFonts w:eastAsia="Calibri"/>
          <w:lang w:val="lt-LT"/>
        </w:rPr>
        <w:t xml:space="preserve">, </w:t>
      </w:r>
      <w:r w:rsidR="00C215D3" w:rsidRPr="00C63BFF">
        <w:rPr>
          <w:rFonts w:eastAsia="Calibri"/>
          <w:lang w:val="lt-LT"/>
        </w:rPr>
        <w:t>laisvų kolektyvinių derybų ir teisės imtis kolektyvinių veiksmų, skaidrumo ir viešumo principais.</w:t>
      </w:r>
    </w:p>
    <w:p w14:paraId="3779AB78" w14:textId="77777777" w:rsidR="002D481D" w:rsidRPr="00C63BFF" w:rsidRDefault="002D481D" w:rsidP="000A632B">
      <w:pPr>
        <w:spacing w:line="360" w:lineRule="auto"/>
        <w:jc w:val="both"/>
        <w:rPr>
          <w:rFonts w:eastAsia="Calibri"/>
          <w:lang w:val="lt-LT"/>
        </w:rPr>
      </w:pPr>
    </w:p>
    <w:p w14:paraId="2AC2789A" w14:textId="77777777" w:rsidR="002D481D" w:rsidRPr="00C63BFF" w:rsidRDefault="002D481D" w:rsidP="002D481D">
      <w:pPr>
        <w:jc w:val="center"/>
        <w:rPr>
          <w:b/>
          <w:lang w:val="lt-LT"/>
        </w:rPr>
      </w:pPr>
      <w:r w:rsidRPr="00C63BFF">
        <w:rPr>
          <w:b/>
          <w:lang w:val="lt-LT"/>
        </w:rPr>
        <w:t>II SKYRIUS</w:t>
      </w:r>
    </w:p>
    <w:p w14:paraId="01996904" w14:textId="77777777" w:rsidR="002D481D" w:rsidRPr="00C63BFF" w:rsidRDefault="002D481D" w:rsidP="002D481D">
      <w:pPr>
        <w:jc w:val="center"/>
        <w:rPr>
          <w:b/>
          <w:lang w:val="lt-LT"/>
        </w:rPr>
      </w:pPr>
      <w:r w:rsidRPr="00C63BFF">
        <w:rPr>
          <w:b/>
          <w:lang w:val="lt-LT"/>
        </w:rPr>
        <w:t>DARBO UŽMOKESČIO SUDĖTINĖS DALYS</w:t>
      </w:r>
    </w:p>
    <w:p w14:paraId="755E7359" w14:textId="77777777" w:rsidR="002D481D" w:rsidRPr="00C63BFF" w:rsidRDefault="002D481D" w:rsidP="002D481D">
      <w:pPr>
        <w:jc w:val="both"/>
        <w:rPr>
          <w:lang w:val="lt-LT"/>
        </w:rPr>
      </w:pPr>
    </w:p>
    <w:p w14:paraId="437C26AD" w14:textId="06F3B6D6" w:rsidR="002D481D" w:rsidRPr="00CB0429" w:rsidRDefault="00BF6543" w:rsidP="00CB0429">
      <w:pPr>
        <w:pStyle w:val="Sraopastraipa"/>
        <w:numPr>
          <w:ilvl w:val="0"/>
          <w:numId w:val="5"/>
        </w:numPr>
        <w:tabs>
          <w:tab w:val="left" w:pos="1134"/>
        </w:tabs>
        <w:spacing w:line="360" w:lineRule="auto"/>
        <w:ind w:left="0" w:firstLine="709"/>
        <w:jc w:val="both"/>
        <w:rPr>
          <w:lang w:val="lt-LT"/>
        </w:rPr>
      </w:pPr>
      <w:r w:rsidRPr="00CB0429">
        <w:rPr>
          <w:rFonts w:eastAsia="Calibri"/>
          <w:lang w:val="lt-LT"/>
        </w:rPr>
        <w:t>Į</w:t>
      </w:r>
      <w:r w:rsidR="00820D7A" w:rsidRPr="00CB0429">
        <w:rPr>
          <w:rFonts w:eastAsia="Calibri"/>
          <w:lang w:val="lt-LT"/>
        </w:rPr>
        <w:t>staigos</w:t>
      </w:r>
      <w:r w:rsidR="002D481D" w:rsidRPr="00CB0429">
        <w:rPr>
          <w:lang w:val="lt-LT"/>
        </w:rPr>
        <w:t xml:space="preserve"> darbuotojų darbo užmokestį sudaro:</w:t>
      </w:r>
    </w:p>
    <w:p w14:paraId="0CE49E48" w14:textId="1B0F3117" w:rsidR="002D481D" w:rsidRPr="00C63BFF" w:rsidRDefault="007C0BF7" w:rsidP="002D481D">
      <w:pPr>
        <w:spacing w:line="360" w:lineRule="auto"/>
        <w:ind w:firstLine="720"/>
        <w:jc w:val="both"/>
        <w:rPr>
          <w:b/>
          <w:bCs/>
          <w:strike/>
          <w:lang w:val="lt-LT"/>
        </w:rPr>
      </w:pPr>
      <w:r w:rsidRPr="00C63BFF">
        <w:rPr>
          <w:bCs/>
          <w:lang w:val="lt-LT"/>
        </w:rPr>
        <w:t>3</w:t>
      </w:r>
      <w:r w:rsidR="002D481D" w:rsidRPr="00C63BFF">
        <w:rPr>
          <w:bCs/>
          <w:lang w:val="lt-LT"/>
        </w:rPr>
        <w:t>.1. pareiginė alga;</w:t>
      </w:r>
    </w:p>
    <w:p w14:paraId="3998E50E" w14:textId="5E90B9C9" w:rsidR="002D481D" w:rsidRPr="00C63BFF" w:rsidRDefault="007C0BF7" w:rsidP="002D481D">
      <w:pPr>
        <w:spacing w:line="360" w:lineRule="auto"/>
        <w:ind w:firstLine="720"/>
        <w:jc w:val="both"/>
        <w:rPr>
          <w:bCs/>
          <w:lang w:val="lt-LT"/>
        </w:rPr>
      </w:pPr>
      <w:r w:rsidRPr="00C63BFF">
        <w:rPr>
          <w:bCs/>
          <w:lang w:val="lt-LT"/>
        </w:rPr>
        <w:t>3</w:t>
      </w:r>
      <w:r w:rsidR="002D481D" w:rsidRPr="00C63BFF">
        <w:rPr>
          <w:bCs/>
          <w:lang w:val="lt-LT"/>
        </w:rPr>
        <w:t>.2. priemokos;</w:t>
      </w:r>
    </w:p>
    <w:p w14:paraId="39982D11" w14:textId="7C0F08BA" w:rsidR="002D481D" w:rsidRPr="00C63BFF" w:rsidRDefault="007C0BF7" w:rsidP="002D481D">
      <w:pPr>
        <w:spacing w:line="360" w:lineRule="auto"/>
        <w:ind w:firstLine="720"/>
        <w:jc w:val="both"/>
        <w:rPr>
          <w:b/>
          <w:bCs/>
          <w:lang w:val="lt-LT"/>
        </w:rPr>
      </w:pPr>
      <w:r w:rsidRPr="00C63BFF">
        <w:rPr>
          <w:bCs/>
          <w:lang w:val="lt-LT"/>
        </w:rPr>
        <w:t>3</w:t>
      </w:r>
      <w:r w:rsidR="002D481D" w:rsidRPr="00C63BFF">
        <w:rPr>
          <w:bCs/>
          <w:lang w:val="lt-LT"/>
        </w:rPr>
        <w:t>.3. piniginė išmoka;</w:t>
      </w:r>
    </w:p>
    <w:p w14:paraId="4F3476E8" w14:textId="555AA823" w:rsidR="002D481D" w:rsidRDefault="007C0BF7" w:rsidP="002D481D">
      <w:pPr>
        <w:spacing w:line="360" w:lineRule="auto"/>
        <w:ind w:firstLine="720"/>
        <w:jc w:val="both"/>
        <w:rPr>
          <w:bCs/>
          <w:lang w:val="lt-LT"/>
        </w:rPr>
      </w:pPr>
      <w:r w:rsidRPr="00C63BFF">
        <w:rPr>
          <w:bCs/>
          <w:lang w:val="lt-LT"/>
        </w:rPr>
        <w:t>3</w:t>
      </w:r>
      <w:r w:rsidR="002D481D" w:rsidRPr="00C63BFF">
        <w:rPr>
          <w:bCs/>
          <w:lang w:val="lt-LT"/>
        </w:rPr>
        <w:t xml:space="preserve">.4. mokėjimas už darbą poilsio ir švenčių dienomis, nakties ir viršvalandinį darbą, </w:t>
      </w:r>
      <w:r w:rsidR="002D481D" w:rsidRPr="00C63BFF">
        <w:rPr>
          <w:lang w:val="lt-LT"/>
        </w:rPr>
        <w:t xml:space="preserve">kai </w:t>
      </w:r>
      <w:r w:rsidR="002D481D" w:rsidRPr="00C63BFF">
        <w:rPr>
          <w:bCs/>
          <w:lang w:val="lt-LT"/>
        </w:rPr>
        <w:t>yra nukrypimų nuo normalių darbo sąlygų, budėjimą.</w:t>
      </w:r>
    </w:p>
    <w:p w14:paraId="051D6BF0" w14:textId="77777777" w:rsidR="00C215D3" w:rsidRPr="00C63BFF" w:rsidRDefault="00C215D3" w:rsidP="00E420F6">
      <w:pPr>
        <w:ind w:firstLine="720"/>
        <w:jc w:val="both"/>
        <w:rPr>
          <w:lang w:val="lt-LT"/>
        </w:rPr>
      </w:pPr>
    </w:p>
    <w:p w14:paraId="016F6BD0" w14:textId="76B91B41" w:rsidR="00173708" w:rsidRPr="00C63BFF" w:rsidRDefault="00173708" w:rsidP="00E420F6">
      <w:pPr>
        <w:jc w:val="center"/>
        <w:rPr>
          <w:b/>
          <w:lang w:val="lt-LT"/>
        </w:rPr>
      </w:pPr>
      <w:r w:rsidRPr="00C63BFF">
        <w:rPr>
          <w:b/>
          <w:lang w:val="lt-LT"/>
        </w:rPr>
        <w:t>II</w:t>
      </w:r>
      <w:r w:rsidR="00936146" w:rsidRPr="00C63BFF">
        <w:rPr>
          <w:b/>
          <w:lang w:val="lt-LT"/>
        </w:rPr>
        <w:t>I</w:t>
      </w:r>
      <w:r w:rsidRPr="00C63BFF">
        <w:rPr>
          <w:b/>
          <w:lang w:val="lt-LT"/>
        </w:rPr>
        <w:t xml:space="preserve"> SKYRIUS</w:t>
      </w:r>
    </w:p>
    <w:p w14:paraId="1FD586B6" w14:textId="24B880BE" w:rsidR="00DF6811" w:rsidRPr="00C63BFF" w:rsidRDefault="00DF6811" w:rsidP="00E420F6">
      <w:pPr>
        <w:jc w:val="center"/>
        <w:rPr>
          <w:b/>
          <w:lang w:val="lt-LT"/>
        </w:rPr>
      </w:pPr>
      <w:r w:rsidRPr="00C63BFF">
        <w:rPr>
          <w:b/>
          <w:lang w:val="lt-LT"/>
        </w:rPr>
        <w:t>PAREIGYBIŲ LYGIAI</w:t>
      </w:r>
      <w:r w:rsidR="00B66CCC" w:rsidRPr="00C63BFF">
        <w:rPr>
          <w:b/>
          <w:lang w:val="lt-LT"/>
        </w:rPr>
        <w:t xml:space="preserve"> IR GRUPĖS</w:t>
      </w:r>
    </w:p>
    <w:p w14:paraId="3ED58B54" w14:textId="77777777" w:rsidR="00D12911" w:rsidRPr="00C63BFF" w:rsidRDefault="00D12911" w:rsidP="00E420F6">
      <w:pPr>
        <w:jc w:val="center"/>
        <w:rPr>
          <w:b/>
          <w:lang w:val="lt-LT"/>
        </w:rPr>
      </w:pPr>
    </w:p>
    <w:p w14:paraId="1A8F2F4A" w14:textId="58241C69" w:rsidR="00DF6811" w:rsidRPr="00C63BFF" w:rsidRDefault="00BF6543" w:rsidP="00CB0429">
      <w:pPr>
        <w:pStyle w:val="Sraopastraipa"/>
        <w:numPr>
          <w:ilvl w:val="0"/>
          <w:numId w:val="5"/>
        </w:numPr>
        <w:tabs>
          <w:tab w:val="left" w:pos="1134"/>
        </w:tabs>
        <w:spacing w:line="360" w:lineRule="auto"/>
        <w:ind w:left="0" w:firstLine="709"/>
        <w:jc w:val="both"/>
        <w:rPr>
          <w:lang w:val="lt-LT"/>
        </w:rPr>
      </w:pPr>
      <w:r>
        <w:rPr>
          <w:rFonts w:eastAsia="Calibri"/>
          <w:lang w:val="lt-LT"/>
        </w:rPr>
        <w:t>Į</w:t>
      </w:r>
      <w:r w:rsidR="00810CBD" w:rsidRPr="00C63BFF">
        <w:rPr>
          <w:rFonts w:eastAsia="Calibri"/>
          <w:lang w:val="lt-LT"/>
        </w:rPr>
        <w:t>staigos</w:t>
      </w:r>
      <w:r w:rsidR="00810CBD" w:rsidRPr="00C63BFF">
        <w:rPr>
          <w:lang w:val="lt-LT"/>
        </w:rPr>
        <w:t xml:space="preserve"> </w:t>
      </w:r>
      <w:r w:rsidR="00B66CCC" w:rsidRPr="00C63BFF">
        <w:rPr>
          <w:bCs/>
          <w:lang w:val="lt-LT"/>
        </w:rPr>
        <w:t>pareigybių lygiai:</w:t>
      </w:r>
    </w:p>
    <w:p w14:paraId="041CCFEC" w14:textId="36481561" w:rsidR="004B7151" w:rsidRPr="00C63BFF" w:rsidRDefault="00C068FF" w:rsidP="004B7151">
      <w:pPr>
        <w:widowControl w:val="0"/>
        <w:spacing w:line="360" w:lineRule="auto"/>
        <w:ind w:firstLine="720"/>
        <w:jc w:val="both"/>
        <w:rPr>
          <w:lang w:val="lt-LT" w:eastAsia="lt-LT"/>
        </w:rPr>
      </w:pPr>
      <w:r w:rsidRPr="00C63BFF">
        <w:rPr>
          <w:lang w:val="lt-LT" w:eastAsia="lt-LT"/>
        </w:rPr>
        <w:t>4.1.</w:t>
      </w:r>
      <w:r w:rsidR="004B7151" w:rsidRPr="00C63BFF">
        <w:rPr>
          <w:lang w:val="lt-LT" w:eastAsia="lt-LT"/>
        </w:rPr>
        <w:t xml:space="preserve"> A lygio – pareigybės, kurioms būtinas ne žemesnis kaip aukštasis išsilavinimas</w:t>
      </w:r>
      <w:r w:rsidR="00AD60C7">
        <w:rPr>
          <w:lang w:val="lt-LT" w:eastAsia="lt-LT"/>
        </w:rPr>
        <w:t>;</w:t>
      </w:r>
    </w:p>
    <w:p w14:paraId="60615418" w14:textId="504DDFB5" w:rsidR="004B7151" w:rsidRPr="00C63BFF" w:rsidRDefault="00C068FF" w:rsidP="004B7151">
      <w:pPr>
        <w:widowControl w:val="0"/>
        <w:spacing w:line="360" w:lineRule="auto"/>
        <w:ind w:firstLine="720"/>
        <w:jc w:val="both"/>
        <w:rPr>
          <w:lang w:val="lt-LT" w:eastAsia="lt-LT"/>
        </w:rPr>
      </w:pPr>
      <w:bookmarkStart w:id="6" w:name="part_a45f04dec25e4128bb5821cd6b31c2be"/>
      <w:bookmarkEnd w:id="6"/>
      <w:r w:rsidRPr="00C63BFF">
        <w:rPr>
          <w:lang w:val="lt-LT" w:eastAsia="lt-LT"/>
        </w:rPr>
        <w:t>4.2.</w:t>
      </w:r>
      <w:r w:rsidR="004B7151" w:rsidRPr="00C63BFF">
        <w:rPr>
          <w:lang w:val="lt-LT" w:eastAsia="lt-LT"/>
        </w:rPr>
        <w:t xml:space="preserve"> A1 lygio – pareigybės, kurioms būtinas ne žemesnis kaip aukštasis universitetinis išsilavinimas su magistro kvalifikaciniu laipsniu ar</w:t>
      </w:r>
      <w:r w:rsidR="00DF2C2D">
        <w:rPr>
          <w:lang w:val="lt-LT" w:eastAsia="lt-LT"/>
        </w:rPr>
        <w:t xml:space="preserve"> </w:t>
      </w:r>
      <w:r w:rsidR="004B7151" w:rsidRPr="00C63BFF">
        <w:rPr>
          <w:lang w:val="lt-LT" w:eastAsia="lt-LT"/>
        </w:rPr>
        <w:t>jam lygiaverte aukštojo mokslo kvalifikacija;</w:t>
      </w:r>
    </w:p>
    <w:p w14:paraId="10E401E0" w14:textId="3B9A331A" w:rsidR="004B7151" w:rsidRPr="00C63BFF" w:rsidRDefault="00C068FF" w:rsidP="004B7151">
      <w:pPr>
        <w:widowControl w:val="0"/>
        <w:spacing w:line="360" w:lineRule="auto"/>
        <w:ind w:firstLine="720"/>
        <w:jc w:val="both"/>
        <w:rPr>
          <w:lang w:val="lt-LT" w:eastAsia="lt-LT"/>
        </w:rPr>
      </w:pPr>
      <w:bookmarkStart w:id="7" w:name="part_0cd770931aea4b0c82a3e9c04e64a05f"/>
      <w:bookmarkEnd w:id="7"/>
      <w:r w:rsidRPr="00C63BFF">
        <w:rPr>
          <w:lang w:val="lt-LT" w:eastAsia="lt-LT"/>
        </w:rPr>
        <w:t>4.3.</w:t>
      </w:r>
      <w:r w:rsidR="004B7151" w:rsidRPr="00C63BFF">
        <w:rPr>
          <w:lang w:val="lt-LT" w:eastAsia="lt-LT"/>
        </w:rPr>
        <w:t xml:space="preserve"> A2 lygio – pareigybės, kurioms būtinas ne žemesnis kaip aukštasis universitetinis išsilavinimas su bakalauro kvalifikaciniu laipsniu ar</w:t>
      </w:r>
      <w:r w:rsidR="00DF2C2D">
        <w:rPr>
          <w:lang w:val="lt-LT" w:eastAsia="lt-LT"/>
        </w:rPr>
        <w:t xml:space="preserve"> </w:t>
      </w:r>
      <w:r w:rsidR="004B7151" w:rsidRPr="00C63BFF">
        <w:rPr>
          <w:lang w:val="lt-LT" w:eastAsia="lt-LT"/>
        </w:rPr>
        <w:t>jam lygiaverte aukštojo mokslo kvalifikacija</w:t>
      </w:r>
      <w:r w:rsidR="00DF2C2D">
        <w:rPr>
          <w:lang w:val="lt-LT" w:eastAsia="lt-LT"/>
        </w:rPr>
        <w:t xml:space="preserve"> </w:t>
      </w:r>
      <w:r w:rsidR="004B7151" w:rsidRPr="00C63BFF">
        <w:rPr>
          <w:lang w:val="lt-LT" w:eastAsia="lt-LT"/>
        </w:rPr>
        <w:t>arba aukštasis koleginis išsilavinimas su profesinio bakalauro kvalifikaciniu laipsniu ar</w:t>
      </w:r>
      <w:r w:rsidR="00DF2C2D">
        <w:rPr>
          <w:lang w:val="lt-LT" w:eastAsia="lt-LT"/>
        </w:rPr>
        <w:t xml:space="preserve"> </w:t>
      </w:r>
      <w:r w:rsidR="004B7151" w:rsidRPr="00C63BFF">
        <w:rPr>
          <w:lang w:val="lt-LT" w:eastAsia="lt-LT"/>
        </w:rPr>
        <w:t>jam lygiaverte aukštojo mokslo kvalifikacija;</w:t>
      </w:r>
    </w:p>
    <w:p w14:paraId="1628AA19" w14:textId="1D7292FB" w:rsidR="004B7151" w:rsidRPr="00C63BFF" w:rsidRDefault="00C068FF" w:rsidP="004B7151">
      <w:pPr>
        <w:widowControl w:val="0"/>
        <w:spacing w:line="360" w:lineRule="auto"/>
        <w:ind w:firstLine="720"/>
        <w:jc w:val="both"/>
        <w:rPr>
          <w:lang w:val="lt-LT" w:eastAsia="lt-LT"/>
        </w:rPr>
      </w:pPr>
      <w:bookmarkStart w:id="8" w:name="part_a86231c52ab94a34aeef5824d83d8291"/>
      <w:bookmarkEnd w:id="8"/>
      <w:r w:rsidRPr="00C63BFF">
        <w:rPr>
          <w:lang w:val="lt-LT" w:eastAsia="lt-LT"/>
        </w:rPr>
        <w:t>4.4.</w:t>
      </w:r>
      <w:r w:rsidR="004B7151" w:rsidRPr="00C63BFF">
        <w:rPr>
          <w:lang w:val="lt-LT" w:eastAsia="lt-LT"/>
        </w:rPr>
        <w:t xml:space="preserve"> B lygio – pareigybės, kurioms būtinas ne žemesnis kaip aukštesnysis išsilavinimas, įgytas iki 2009 metų, ar specialusis vidurinis išsilavinimas, įgytas iki 1995 metų;</w:t>
      </w:r>
    </w:p>
    <w:p w14:paraId="31122BA4" w14:textId="41D920E2" w:rsidR="004B7151" w:rsidRDefault="00C068FF" w:rsidP="005E18A4">
      <w:pPr>
        <w:widowControl w:val="0"/>
        <w:spacing w:line="360" w:lineRule="auto"/>
        <w:ind w:firstLine="720"/>
        <w:jc w:val="both"/>
        <w:rPr>
          <w:lang w:val="lt-LT" w:eastAsia="lt-LT"/>
        </w:rPr>
      </w:pPr>
      <w:bookmarkStart w:id="9" w:name="part_a2c53e3093584496b5a3b0c710c6bfbb"/>
      <w:bookmarkStart w:id="10" w:name="_Hlk226474705"/>
      <w:bookmarkEnd w:id="9"/>
      <w:r w:rsidRPr="00C63BFF">
        <w:rPr>
          <w:lang w:val="lt-LT" w:eastAsia="lt-LT"/>
        </w:rPr>
        <w:t>4.5.</w:t>
      </w:r>
      <w:r w:rsidR="004B7151" w:rsidRPr="00C63BFF">
        <w:rPr>
          <w:lang w:val="lt-LT" w:eastAsia="lt-LT"/>
        </w:rPr>
        <w:t xml:space="preserve"> C lygio – pareigybės, kurioms būtinas ne žemesnis kaip vidurinis išsilavinimas ir (ar) įgyta kvalifikacija;</w:t>
      </w:r>
    </w:p>
    <w:p w14:paraId="21496D06" w14:textId="759245CE" w:rsidR="005E18A4" w:rsidRPr="005E18A4" w:rsidRDefault="005E18A4" w:rsidP="005E18A4">
      <w:pPr>
        <w:widowControl w:val="0"/>
        <w:spacing w:line="360" w:lineRule="auto"/>
        <w:jc w:val="both"/>
        <w:rPr>
          <w:bCs/>
          <w:i/>
          <w:iCs/>
          <w:lang w:val="lt-LT"/>
        </w:rPr>
      </w:pPr>
      <w:r w:rsidRPr="005E18A4">
        <w:rPr>
          <w:i/>
          <w:iCs/>
          <w:color w:val="000000"/>
          <w:lang w:val="lt-LT"/>
        </w:rPr>
        <w:t xml:space="preserve">(Papunkčio pakeitimai: </w:t>
      </w:r>
      <w:bookmarkStart w:id="11" w:name="_Hlk227072679"/>
      <w:r w:rsidRPr="005E18A4">
        <w:rPr>
          <w:bCs/>
          <w:i/>
          <w:iCs/>
          <w:lang w:val="lt-LT"/>
        </w:rPr>
        <w:t xml:space="preserve">2026 m. balandžio </w:t>
      </w:r>
      <w:r w:rsidR="00850FFF">
        <w:rPr>
          <w:bCs/>
          <w:i/>
          <w:iCs/>
          <w:lang w:val="lt-LT"/>
        </w:rPr>
        <w:t>14</w:t>
      </w:r>
      <w:r w:rsidRPr="005E18A4">
        <w:rPr>
          <w:bCs/>
          <w:i/>
          <w:iCs/>
          <w:lang w:val="lt-LT"/>
        </w:rPr>
        <w:t xml:space="preserve"> d. įsakymu  Nr. V- </w:t>
      </w:r>
      <w:r w:rsidR="00850FFF">
        <w:rPr>
          <w:bCs/>
          <w:i/>
          <w:iCs/>
          <w:lang w:val="lt-LT"/>
        </w:rPr>
        <w:t>17</w:t>
      </w:r>
      <w:bookmarkEnd w:id="11"/>
      <w:r w:rsidRPr="005E18A4">
        <w:rPr>
          <w:bCs/>
          <w:i/>
          <w:iCs/>
          <w:lang w:val="lt-LT"/>
        </w:rPr>
        <w:t>)</w:t>
      </w:r>
    </w:p>
    <w:p w14:paraId="6817DA1F" w14:textId="77777777" w:rsidR="005E18A4" w:rsidRPr="00C63BFF" w:rsidRDefault="005E18A4" w:rsidP="005E18A4">
      <w:pPr>
        <w:widowControl w:val="0"/>
        <w:spacing w:line="360" w:lineRule="auto"/>
        <w:jc w:val="both"/>
        <w:rPr>
          <w:lang w:val="lt-LT" w:eastAsia="lt-LT"/>
        </w:rPr>
      </w:pPr>
    </w:p>
    <w:p w14:paraId="58542DDC" w14:textId="41CF662D" w:rsidR="004B7151" w:rsidRDefault="00C068FF" w:rsidP="004B7151">
      <w:pPr>
        <w:widowControl w:val="0"/>
        <w:spacing w:line="360" w:lineRule="auto"/>
        <w:ind w:firstLine="720"/>
        <w:jc w:val="both"/>
        <w:rPr>
          <w:lang w:val="lt-LT" w:eastAsia="lt-LT"/>
        </w:rPr>
      </w:pPr>
      <w:bookmarkStart w:id="12" w:name="part_6f73f25856964215b1962c38fe79d77d"/>
      <w:bookmarkEnd w:id="12"/>
      <w:r w:rsidRPr="00C63BFF">
        <w:rPr>
          <w:lang w:val="lt-LT" w:eastAsia="lt-LT"/>
        </w:rPr>
        <w:t>4.6.</w:t>
      </w:r>
      <w:r w:rsidR="004B7151" w:rsidRPr="00C63BFF">
        <w:rPr>
          <w:lang w:val="lt-LT" w:eastAsia="lt-LT"/>
        </w:rPr>
        <w:t xml:space="preserve"> D lygio – pareigybės, kurioms netaikomi išsilavinimo ar kvalifikacijos reikalavimai.</w:t>
      </w:r>
    </w:p>
    <w:p w14:paraId="2B1B52D2" w14:textId="69EF3F90" w:rsidR="005E18A4" w:rsidRPr="005E18A4" w:rsidRDefault="005E18A4" w:rsidP="005E18A4">
      <w:pPr>
        <w:widowControl w:val="0"/>
        <w:spacing w:line="360" w:lineRule="auto"/>
        <w:jc w:val="both"/>
        <w:rPr>
          <w:bCs/>
          <w:i/>
          <w:iCs/>
          <w:lang w:val="lt-LT"/>
        </w:rPr>
      </w:pPr>
      <w:r w:rsidRPr="005E18A4">
        <w:rPr>
          <w:i/>
          <w:iCs/>
          <w:color w:val="000000"/>
          <w:lang w:val="lt-LT"/>
        </w:rPr>
        <w:t xml:space="preserve">(Papunkčio pakeitimai: </w:t>
      </w:r>
      <w:r w:rsidR="00850FFF" w:rsidRPr="005E18A4">
        <w:rPr>
          <w:bCs/>
          <w:i/>
          <w:iCs/>
          <w:lang w:val="lt-LT"/>
        </w:rPr>
        <w:t xml:space="preserve">2026 m. balandžio </w:t>
      </w:r>
      <w:r w:rsidR="00850FFF">
        <w:rPr>
          <w:bCs/>
          <w:i/>
          <w:iCs/>
          <w:lang w:val="lt-LT"/>
        </w:rPr>
        <w:t>14</w:t>
      </w:r>
      <w:r w:rsidR="00850FFF" w:rsidRPr="005E18A4">
        <w:rPr>
          <w:bCs/>
          <w:i/>
          <w:iCs/>
          <w:lang w:val="lt-LT"/>
        </w:rPr>
        <w:t xml:space="preserve"> d. įsakymu  Nr. V- </w:t>
      </w:r>
      <w:r w:rsidR="00850FFF">
        <w:rPr>
          <w:bCs/>
          <w:i/>
          <w:iCs/>
          <w:lang w:val="lt-LT"/>
        </w:rPr>
        <w:t>17</w:t>
      </w:r>
      <w:r w:rsidRPr="005E18A4">
        <w:rPr>
          <w:bCs/>
          <w:i/>
          <w:iCs/>
          <w:lang w:val="lt-LT"/>
        </w:rPr>
        <w:t>)</w:t>
      </w:r>
    </w:p>
    <w:p w14:paraId="076A932E" w14:textId="77777777" w:rsidR="005E18A4" w:rsidRPr="00C63BFF" w:rsidRDefault="005E18A4" w:rsidP="004B7151">
      <w:pPr>
        <w:widowControl w:val="0"/>
        <w:spacing w:line="360" w:lineRule="auto"/>
        <w:ind w:firstLine="720"/>
        <w:jc w:val="both"/>
        <w:rPr>
          <w:lang w:val="lt-LT" w:eastAsia="lt-LT"/>
        </w:rPr>
      </w:pPr>
    </w:p>
    <w:bookmarkEnd w:id="10"/>
    <w:p w14:paraId="1148EE8D" w14:textId="55006039" w:rsidR="00BA29D6" w:rsidRPr="00C63BFF" w:rsidRDefault="00BF6543" w:rsidP="00CB0429">
      <w:pPr>
        <w:pStyle w:val="Sraopastraipa"/>
        <w:numPr>
          <w:ilvl w:val="0"/>
          <w:numId w:val="5"/>
        </w:numPr>
        <w:tabs>
          <w:tab w:val="left" w:pos="1134"/>
        </w:tabs>
        <w:spacing w:line="360" w:lineRule="auto"/>
        <w:ind w:left="0" w:firstLine="709"/>
        <w:jc w:val="both"/>
        <w:rPr>
          <w:rFonts w:eastAsia="Calibri"/>
          <w:lang w:val="lt-LT"/>
        </w:rPr>
      </w:pPr>
      <w:r>
        <w:rPr>
          <w:rFonts w:eastAsia="Calibri"/>
          <w:lang w:val="lt-LT"/>
        </w:rPr>
        <w:t>Į</w:t>
      </w:r>
      <w:r w:rsidR="00C068FF" w:rsidRPr="00C63BFF">
        <w:rPr>
          <w:rFonts w:eastAsia="Calibri"/>
          <w:lang w:val="lt-LT"/>
        </w:rPr>
        <w:t>staigos</w:t>
      </w:r>
      <w:r w:rsidR="00C068FF" w:rsidRPr="00C63BFF">
        <w:rPr>
          <w:lang w:val="lt-LT"/>
        </w:rPr>
        <w:t xml:space="preserve"> </w:t>
      </w:r>
      <w:r w:rsidR="00FF30CF" w:rsidRPr="00C63BFF">
        <w:rPr>
          <w:rFonts w:eastAsia="Calibri"/>
          <w:lang w:val="lt-LT"/>
        </w:rPr>
        <w:t>pareigybės yra skirstomos į šias grupes:</w:t>
      </w:r>
    </w:p>
    <w:p w14:paraId="7FD0616F" w14:textId="1826A3FD" w:rsidR="00FF30CF" w:rsidRPr="00D2163A" w:rsidRDefault="00FF30CF" w:rsidP="00DF6811">
      <w:pPr>
        <w:widowControl w:val="0"/>
        <w:spacing w:line="360" w:lineRule="auto"/>
        <w:ind w:firstLine="720"/>
        <w:jc w:val="both"/>
        <w:rPr>
          <w:rFonts w:eastAsia="Calibri"/>
          <w:lang w:val="lt-LT"/>
        </w:rPr>
      </w:pPr>
      <w:r w:rsidRPr="00D2163A">
        <w:rPr>
          <w:rFonts w:eastAsia="Calibri"/>
          <w:lang w:val="lt-LT"/>
        </w:rPr>
        <w:t xml:space="preserve">5.1. direktorius ir jo pavaduotojai priskiriami </w:t>
      </w:r>
      <w:r w:rsidR="00EE028F" w:rsidRPr="00D2163A">
        <w:rPr>
          <w:rFonts w:eastAsia="Calibri"/>
          <w:lang w:val="lt-LT"/>
        </w:rPr>
        <w:t>A (A1 arba A2)</w:t>
      </w:r>
      <w:r w:rsidRPr="00D2163A">
        <w:rPr>
          <w:rFonts w:eastAsia="Calibri"/>
          <w:lang w:val="lt-LT"/>
        </w:rPr>
        <w:t xml:space="preserve"> lygiui;</w:t>
      </w:r>
    </w:p>
    <w:p w14:paraId="47C3A362" w14:textId="2D58C8CB" w:rsidR="00FF30CF" w:rsidRPr="00D2163A" w:rsidRDefault="00FF30CF" w:rsidP="00DF6811">
      <w:pPr>
        <w:widowControl w:val="0"/>
        <w:spacing w:line="360" w:lineRule="auto"/>
        <w:ind w:firstLine="720"/>
        <w:jc w:val="both"/>
        <w:rPr>
          <w:rFonts w:eastAsia="Calibri"/>
          <w:lang w:val="lt-LT"/>
        </w:rPr>
      </w:pPr>
      <w:r w:rsidRPr="00D2163A">
        <w:rPr>
          <w:rFonts w:eastAsia="Calibri"/>
          <w:lang w:val="lt-LT"/>
        </w:rPr>
        <w:t>5.2. s</w:t>
      </w:r>
      <w:r w:rsidR="00EE028F" w:rsidRPr="00D2163A">
        <w:rPr>
          <w:rFonts w:eastAsia="Calibri"/>
          <w:lang w:val="lt-LT"/>
        </w:rPr>
        <w:t>truktūrinių padalinių vadovai</w:t>
      </w:r>
      <w:r w:rsidRPr="00D2163A">
        <w:rPr>
          <w:rFonts w:eastAsia="Calibri"/>
          <w:lang w:val="lt-LT"/>
        </w:rPr>
        <w:t xml:space="preserve">, </w:t>
      </w:r>
      <w:r w:rsidR="00EE028F" w:rsidRPr="00D2163A">
        <w:rPr>
          <w:rFonts w:eastAsia="Calibri"/>
          <w:lang w:val="lt-LT"/>
        </w:rPr>
        <w:t xml:space="preserve">jų pavaduotojai, kiti </w:t>
      </w:r>
      <w:r w:rsidR="00EE028F" w:rsidRPr="0065042D">
        <w:rPr>
          <w:rFonts w:eastAsia="Calibri"/>
          <w:lang w:val="lt-LT"/>
        </w:rPr>
        <w:t xml:space="preserve">pavaldžių darbuotojų turintys ar vadovaujantiems darbuotojams prilyginti specialistai </w:t>
      </w:r>
      <w:r w:rsidR="00457037" w:rsidRPr="0065042D">
        <w:rPr>
          <w:rFonts w:eastAsia="Calibri"/>
          <w:lang w:val="lt-LT"/>
        </w:rPr>
        <w:t xml:space="preserve">priskiriami A (A1 arba A2) </w:t>
      </w:r>
      <w:r w:rsidR="00962C68" w:rsidRPr="0065042D">
        <w:rPr>
          <w:rFonts w:eastAsia="Calibri"/>
          <w:lang w:val="lt-LT"/>
        </w:rPr>
        <w:t xml:space="preserve">arba B </w:t>
      </w:r>
      <w:r w:rsidR="00457037" w:rsidRPr="0065042D">
        <w:rPr>
          <w:rFonts w:eastAsia="Calibri"/>
          <w:lang w:val="lt-LT"/>
        </w:rPr>
        <w:t>lygiui</w:t>
      </w:r>
      <w:r w:rsidR="0065042D" w:rsidRPr="0065042D">
        <w:rPr>
          <w:rFonts w:eastAsia="Calibri"/>
          <w:lang w:val="lt-LT"/>
        </w:rPr>
        <w:t>,</w:t>
      </w:r>
      <w:r w:rsidR="0065042D" w:rsidRPr="00760EF6">
        <w:rPr>
          <w:lang w:val="lt-LT"/>
        </w:rPr>
        <w:t xml:space="preserve"> </w:t>
      </w:r>
      <w:r w:rsidR="0065042D" w:rsidRPr="0065042D">
        <w:rPr>
          <w:rFonts w:eastAsia="Calibri"/>
          <w:lang w:val="lt-LT"/>
        </w:rPr>
        <w:lastRenderedPageBreak/>
        <w:t>atsižvelgiant į būtiną išsilavinimą toms pareigoms eiti</w:t>
      </w:r>
      <w:r w:rsidR="00457037" w:rsidRPr="0065042D">
        <w:rPr>
          <w:rFonts w:eastAsia="Calibri"/>
          <w:lang w:val="lt-LT"/>
        </w:rPr>
        <w:t>;</w:t>
      </w:r>
    </w:p>
    <w:p w14:paraId="5710FA1E" w14:textId="6A7745D9" w:rsidR="00457037" w:rsidRPr="00D2163A" w:rsidRDefault="00457037" w:rsidP="00DF6811">
      <w:pPr>
        <w:widowControl w:val="0"/>
        <w:spacing w:line="360" w:lineRule="auto"/>
        <w:ind w:firstLine="720"/>
        <w:jc w:val="both"/>
        <w:rPr>
          <w:rFonts w:eastAsia="Calibri"/>
          <w:lang w:val="lt-LT"/>
        </w:rPr>
      </w:pPr>
      <w:r w:rsidRPr="00D2163A">
        <w:rPr>
          <w:rFonts w:eastAsia="Calibri"/>
          <w:lang w:val="lt-LT"/>
        </w:rPr>
        <w:t>5.3. specialistai, kurių pareigybės priskiriamos A (A1 arba A2) arba B lygiui, atsižvelgiant į būtiną išsilavinimą toms pareigoms eiti;</w:t>
      </w:r>
    </w:p>
    <w:p w14:paraId="2962CFA4" w14:textId="58CEB3B3" w:rsidR="00457037" w:rsidRPr="00D2163A" w:rsidRDefault="00457037" w:rsidP="00DF6811">
      <w:pPr>
        <w:widowControl w:val="0"/>
        <w:spacing w:line="360" w:lineRule="auto"/>
        <w:ind w:firstLine="720"/>
        <w:jc w:val="both"/>
        <w:rPr>
          <w:rFonts w:eastAsia="Calibri"/>
          <w:lang w:val="lt-LT"/>
        </w:rPr>
      </w:pPr>
      <w:r w:rsidRPr="00D2163A">
        <w:rPr>
          <w:rFonts w:eastAsia="Calibri"/>
          <w:lang w:val="lt-LT"/>
        </w:rPr>
        <w:t>5.4. kvalifikuoti darbuotojai, kurių pareigybės priskiriamos C lygiui</w:t>
      </w:r>
      <w:r w:rsidR="00EE028F" w:rsidRPr="00D2163A">
        <w:rPr>
          <w:rFonts w:eastAsia="Calibri"/>
          <w:lang w:val="lt-LT"/>
        </w:rPr>
        <w:t>;</w:t>
      </w:r>
    </w:p>
    <w:p w14:paraId="41D84C0C" w14:textId="6A6F91DE" w:rsidR="00EE028F" w:rsidRPr="00D2163A" w:rsidRDefault="00EE028F" w:rsidP="00DF6811">
      <w:pPr>
        <w:widowControl w:val="0"/>
        <w:spacing w:line="360" w:lineRule="auto"/>
        <w:ind w:firstLine="720"/>
        <w:jc w:val="both"/>
        <w:rPr>
          <w:rFonts w:eastAsia="Calibri"/>
          <w:lang w:val="lt-LT"/>
        </w:rPr>
      </w:pPr>
      <w:r w:rsidRPr="00D2163A">
        <w:rPr>
          <w:rFonts w:eastAsia="Calibri"/>
          <w:lang w:val="lt-LT"/>
        </w:rPr>
        <w:t xml:space="preserve">5.5. </w:t>
      </w:r>
      <w:bookmarkStart w:id="13" w:name="_Hlk194417344"/>
      <w:r w:rsidRPr="00D2163A">
        <w:rPr>
          <w:rFonts w:eastAsia="Calibri"/>
          <w:lang w:val="lt-LT"/>
        </w:rPr>
        <w:t xml:space="preserve">darbuotojai, kurių pareigybės priskiriamos D lygiui </w:t>
      </w:r>
      <w:bookmarkEnd w:id="13"/>
      <w:r w:rsidRPr="00D2163A">
        <w:rPr>
          <w:rFonts w:eastAsia="Calibri"/>
          <w:lang w:val="lt-LT"/>
        </w:rPr>
        <w:t>(darbininkai).</w:t>
      </w:r>
    </w:p>
    <w:p w14:paraId="54ECA3D5" w14:textId="13C3DD6D" w:rsidR="00457037" w:rsidRPr="00CB0429" w:rsidRDefault="00BF6543" w:rsidP="00CB0429">
      <w:pPr>
        <w:pStyle w:val="Sraopastraipa"/>
        <w:numPr>
          <w:ilvl w:val="0"/>
          <w:numId w:val="5"/>
        </w:numPr>
        <w:tabs>
          <w:tab w:val="left" w:pos="1134"/>
        </w:tabs>
        <w:spacing w:line="360" w:lineRule="auto"/>
        <w:ind w:left="0" w:firstLine="709"/>
        <w:jc w:val="both"/>
        <w:rPr>
          <w:rFonts w:eastAsia="Calibri"/>
          <w:lang w:val="lt-LT"/>
        </w:rPr>
      </w:pPr>
      <w:r w:rsidRPr="00CB0429">
        <w:rPr>
          <w:rFonts w:eastAsia="Calibri"/>
          <w:lang w:val="lt-LT"/>
        </w:rPr>
        <w:t>Į</w:t>
      </w:r>
      <w:r w:rsidR="00387F5B" w:rsidRPr="00CB0429">
        <w:rPr>
          <w:rFonts w:eastAsia="Calibri"/>
          <w:lang w:val="lt-LT"/>
        </w:rPr>
        <w:t>staigos</w:t>
      </w:r>
      <w:r w:rsidR="00387F5B" w:rsidRPr="00CB0429">
        <w:rPr>
          <w:lang w:val="lt-LT"/>
        </w:rPr>
        <w:t xml:space="preserve"> </w:t>
      </w:r>
      <w:r w:rsidR="00457037" w:rsidRPr="00CB0429">
        <w:rPr>
          <w:rFonts w:eastAsia="Calibri"/>
          <w:lang w:val="lt-LT"/>
        </w:rPr>
        <w:t>pareigybių skaičių ir pareigybių sąrašą</w:t>
      </w:r>
      <w:r w:rsidR="00A87193" w:rsidRPr="00CB0429">
        <w:rPr>
          <w:rFonts w:eastAsia="Calibri"/>
          <w:lang w:val="lt-LT"/>
        </w:rPr>
        <w:t xml:space="preserve"> </w:t>
      </w:r>
      <w:r w:rsidR="00457037" w:rsidRPr="00CB0429">
        <w:rPr>
          <w:rFonts w:eastAsia="Calibri"/>
          <w:lang w:val="lt-LT"/>
        </w:rPr>
        <w:t xml:space="preserve">tvirtina </w:t>
      </w:r>
      <w:r w:rsidRPr="00CB0429">
        <w:rPr>
          <w:rFonts w:eastAsia="Calibri"/>
          <w:lang w:val="lt-LT"/>
        </w:rPr>
        <w:t>Į</w:t>
      </w:r>
      <w:r w:rsidR="00D565F7" w:rsidRPr="00CB0429">
        <w:rPr>
          <w:rFonts w:eastAsia="Calibri"/>
          <w:lang w:val="lt-LT"/>
        </w:rPr>
        <w:t>staigos</w:t>
      </w:r>
      <w:r w:rsidR="00D565F7" w:rsidRPr="00CB0429">
        <w:rPr>
          <w:lang w:val="lt-LT"/>
        </w:rPr>
        <w:t xml:space="preserve"> </w:t>
      </w:r>
      <w:r w:rsidR="00457037" w:rsidRPr="00CB0429">
        <w:rPr>
          <w:rFonts w:eastAsia="Calibri"/>
          <w:lang w:val="lt-LT"/>
        </w:rPr>
        <w:t>direktorius.</w:t>
      </w:r>
    </w:p>
    <w:p w14:paraId="5A977530" w14:textId="07AB8C3F" w:rsidR="00A15CD4" w:rsidRDefault="00BF6543" w:rsidP="00CB0429">
      <w:pPr>
        <w:pStyle w:val="Sraopastraipa"/>
        <w:numPr>
          <w:ilvl w:val="0"/>
          <w:numId w:val="5"/>
        </w:numPr>
        <w:tabs>
          <w:tab w:val="left" w:pos="1134"/>
        </w:tabs>
        <w:spacing w:line="360" w:lineRule="auto"/>
        <w:ind w:left="0" w:firstLine="709"/>
        <w:jc w:val="both"/>
        <w:rPr>
          <w:rFonts w:eastAsia="Calibri"/>
          <w:lang w:val="lt-LT"/>
        </w:rPr>
      </w:pPr>
      <w:r>
        <w:rPr>
          <w:rFonts w:eastAsia="Calibri"/>
          <w:lang w:val="lt-LT"/>
        </w:rPr>
        <w:t>Į</w:t>
      </w:r>
      <w:r w:rsidR="00387F5B" w:rsidRPr="00EA0737">
        <w:rPr>
          <w:rFonts w:eastAsia="Calibri"/>
          <w:lang w:val="lt-LT"/>
        </w:rPr>
        <w:t>staigos</w:t>
      </w:r>
      <w:r w:rsidR="00387F5B" w:rsidRPr="0025346E">
        <w:rPr>
          <w:lang w:val="lt-LT"/>
        </w:rPr>
        <w:t xml:space="preserve"> </w:t>
      </w:r>
      <w:r w:rsidR="00457037" w:rsidRPr="00C63BFF">
        <w:rPr>
          <w:rFonts w:eastAsia="Calibri"/>
          <w:lang w:val="lt-LT"/>
        </w:rPr>
        <w:t xml:space="preserve">direktoriaus pareiginę algą nustato </w:t>
      </w:r>
      <w:r w:rsidR="00D565F7">
        <w:rPr>
          <w:rFonts w:eastAsia="Calibri"/>
          <w:lang w:val="lt-LT"/>
        </w:rPr>
        <w:t>S</w:t>
      </w:r>
      <w:r w:rsidR="00457037" w:rsidRPr="00C63BFF">
        <w:rPr>
          <w:rFonts w:eastAsia="Calibri"/>
          <w:lang w:val="lt-LT"/>
        </w:rPr>
        <w:t xml:space="preserve">avivaldybės meras. </w:t>
      </w:r>
    </w:p>
    <w:p w14:paraId="4A8261EF" w14:textId="77777777" w:rsidR="00D565F7" w:rsidRPr="00C63BFF" w:rsidRDefault="00D565F7" w:rsidP="0037447C">
      <w:pPr>
        <w:widowControl w:val="0"/>
        <w:spacing w:line="360" w:lineRule="auto"/>
        <w:ind w:firstLine="720"/>
        <w:jc w:val="both"/>
        <w:rPr>
          <w:rFonts w:eastAsia="Calibri"/>
          <w:lang w:val="lt-LT"/>
        </w:rPr>
      </w:pPr>
    </w:p>
    <w:p w14:paraId="79F8A09F" w14:textId="18051FA7" w:rsidR="00173708" w:rsidRPr="00C63BFF" w:rsidRDefault="00173708" w:rsidP="00D12911">
      <w:pPr>
        <w:spacing w:line="276" w:lineRule="auto"/>
        <w:jc w:val="center"/>
        <w:rPr>
          <w:b/>
          <w:lang w:val="lt-LT"/>
        </w:rPr>
      </w:pPr>
      <w:r w:rsidRPr="00C63BFF">
        <w:rPr>
          <w:b/>
          <w:lang w:val="lt-LT"/>
        </w:rPr>
        <w:t>I</w:t>
      </w:r>
      <w:r w:rsidR="003E71DB" w:rsidRPr="00C63BFF">
        <w:rPr>
          <w:b/>
          <w:lang w:val="lt-LT"/>
        </w:rPr>
        <w:t>V</w:t>
      </w:r>
      <w:r w:rsidRPr="00C63BFF">
        <w:rPr>
          <w:b/>
          <w:lang w:val="lt-LT"/>
        </w:rPr>
        <w:t xml:space="preserve"> SKYRIUS</w:t>
      </w:r>
    </w:p>
    <w:p w14:paraId="5236EB1F" w14:textId="5BF056B7" w:rsidR="00173708" w:rsidRPr="00C63BFF" w:rsidRDefault="00173708" w:rsidP="00D12911">
      <w:pPr>
        <w:spacing w:line="276" w:lineRule="auto"/>
        <w:jc w:val="center"/>
        <w:rPr>
          <w:b/>
          <w:lang w:val="lt-LT"/>
        </w:rPr>
      </w:pPr>
      <w:r w:rsidRPr="00C63BFF">
        <w:rPr>
          <w:b/>
          <w:lang w:val="lt-LT"/>
        </w:rPr>
        <w:t xml:space="preserve">PAREIGINĖS ALGOS </w:t>
      </w:r>
      <w:r w:rsidR="007063D6" w:rsidRPr="00C63BFF">
        <w:rPr>
          <w:b/>
          <w:lang w:val="lt-LT"/>
        </w:rPr>
        <w:t>KOEFICIENTO DYDŽIO</w:t>
      </w:r>
      <w:r w:rsidRPr="00C63BFF">
        <w:rPr>
          <w:b/>
          <w:lang w:val="lt-LT"/>
        </w:rPr>
        <w:t xml:space="preserve"> NUSTATYMO KRITERIJAI</w:t>
      </w:r>
      <w:r w:rsidR="00670D07" w:rsidRPr="00C63BFF">
        <w:rPr>
          <w:b/>
          <w:lang w:val="lt-LT"/>
        </w:rPr>
        <w:t xml:space="preserve"> </w:t>
      </w:r>
    </w:p>
    <w:p w14:paraId="281A643B" w14:textId="77777777" w:rsidR="00FF1C45" w:rsidRPr="00C63BFF" w:rsidRDefault="00FF1C45" w:rsidP="00D12911">
      <w:pPr>
        <w:spacing w:line="276" w:lineRule="auto"/>
        <w:jc w:val="center"/>
        <w:rPr>
          <w:b/>
          <w:lang w:val="lt-LT"/>
        </w:rPr>
      </w:pPr>
    </w:p>
    <w:p w14:paraId="4D377BFF" w14:textId="611A40A8" w:rsidR="00FF1C45" w:rsidRPr="00C63BFF" w:rsidRDefault="00FF1C45" w:rsidP="00CB0429">
      <w:pPr>
        <w:pStyle w:val="Sraopastraipa"/>
        <w:numPr>
          <w:ilvl w:val="0"/>
          <w:numId w:val="5"/>
        </w:numPr>
        <w:tabs>
          <w:tab w:val="left" w:pos="1134"/>
        </w:tabs>
        <w:spacing w:line="360" w:lineRule="auto"/>
        <w:ind w:left="0" w:firstLine="709"/>
        <w:jc w:val="both"/>
        <w:rPr>
          <w:lang w:val="lt-LT"/>
        </w:rPr>
      </w:pPr>
      <w:r w:rsidRPr="00C63BFF">
        <w:rPr>
          <w:bCs/>
          <w:lang w:val="lt-LT"/>
        </w:rPr>
        <w:t>Darbuotojų</w:t>
      </w:r>
      <w:r w:rsidR="0001113C">
        <w:rPr>
          <w:bCs/>
          <w:lang w:val="lt-LT"/>
        </w:rPr>
        <w:t xml:space="preserve"> </w:t>
      </w:r>
      <w:r w:rsidRPr="00C63BFF">
        <w:rPr>
          <w:bCs/>
          <w:lang w:val="lt-LT"/>
        </w:rPr>
        <w:t xml:space="preserve">pareiginės algos koeficientų dydžiai, viršijantys </w:t>
      </w:r>
      <w:r w:rsidR="00C53E16">
        <w:rPr>
          <w:bCs/>
          <w:lang w:val="lt-LT"/>
        </w:rPr>
        <w:t>B</w:t>
      </w:r>
      <w:r w:rsidR="00B96158" w:rsidRPr="00E37B9E">
        <w:rPr>
          <w:lang w:val="lt-LT"/>
        </w:rPr>
        <w:t xml:space="preserve">iudžetinių </w:t>
      </w:r>
      <w:r w:rsidRPr="00E37B9E">
        <w:rPr>
          <w:lang w:val="lt-LT"/>
        </w:rPr>
        <w:t>įstaigų darbuotojų darbo apmokėjimo ir komisijų narių atlygi</w:t>
      </w:r>
      <w:r w:rsidR="0015319F" w:rsidRPr="00E37B9E">
        <w:rPr>
          <w:lang w:val="lt-LT"/>
        </w:rPr>
        <w:t>o</w:t>
      </w:r>
      <w:r w:rsidRPr="00E37B9E">
        <w:rPr>
          <w:lang w:val="lt-LT"/>
        </w:rPr>
        <w:t xml:space="preserve"> už darbą</w:t>
      </w:r>
      <w:r w:rsidRPr="00C63BFF">
        <w:rPr>
          <w:lang w:val="lt-LT"/>
        </w:rPr>
        <w:t xml:space="preserve"> </w:t>
      </w:r>
      <w:r w:rsidR="00E37B9E">
        <w:rPr>
          <w:lang w:val="lt-LT"/>
        </w:rPr>
        <w:t>į</w:t>
      </w:r>
      <w:r w:rsidRPr="00C63BFF">
        <w:rPr>
          <w:lang w:val="lt-LT"/>
        </w:rPr>
        <w:t>statymo 1 priede nustatytus pareiginės algos minimalius koeficientus, nustatomi:</w:t>
      </w:r>
    </w:p>
    <w:p w14:paraId="649CBC2D" w14:textId="77777777" w:rsidR="00FF1C45" w:rsidRPr="00C63BFF" w:rsidRDefault="00FF1C45" w:rsidP="00CB0429">
      <w:pPr>
        <w:spacing w:line="360" w:lineRule="auto"/>
        <w:ind w:firstLine="709"/>
        <w:jc w:val="both"/>
        <w:rPr>
          <w:bCs/>
          <w:lang w:val="lt-LT"/>
        </w:rPr>
      </w:pPr>
      <w:r w:rsidRPr="00C63BFF">
        <w:rPr>
          <w:lang w:val="lt-LT"/>
        </w:rPr>
        <w:t>8.1. išlaikant pareigybių grupių hierarchinės struktūros vientisumą nuo aukščiausios iki žemiausios pareigybių grupės;</w:t>
      </w:r>
    </w:p>
    <w:p w14:paraId="6BEC02AE" w14:textId="167C6E87" w:rsidR="00FF1C45" w:rsidRPr="00C63BFF" w:rsidRDefault="00FF1C45" w:rsidP="00CB0429">
      <w:pPr>
        <w:spacing w:line="360" w:lineRule="auto"/>
        <w:ind w:right="49" w:firstLine="709"/>
        <w:jc w:val="both"/>
        <w:rPr>
          <w:lang w:val="lt-LT"/>
        </w:rPr>
      </w:pPr>
      <w:r w:rsidRPr="00C63BFF">
        <w:rPr>
          <w:bCs/>
          <w:lang w:val="lt-LT"/>
        </w:rPr>
        <w:t xml:space="preserve">8.2. </w:t>
      </w:r>
      <w:r w:rsidRPr="00C63BFF">
        <w:rPr>
          <w:lang w:val="lt-LT"/>
        </w:rPr>
        <w:t xml:space="preserve">taikant </w:t>
      </w:r>
      <w:r w:rsidR="003B73EA" w:rsidRPr="00C63BFF">
        <w:rPr>
          <w:lang w:val="lt-LT"/>
        </w:rPr>
        <w:t>Aprašo</w:t>
      </w:r>
      <w:r w:rsidRPr="00C63BFF">
        <w:rPr>
          <w:lang w:val="lt-LT"/>
        </w:rPr>
        <w:t xml:space="preserve"> 2 priede pareigybių lyginimo ir pareiginės algos koeficiento dydžio nustatymo kriterijus</w:t>
      </w:r>
      <w:r w:rsidR="00090EA9" w:rsidRPr="00C63BFF">
        <w:rPr>
          <w:lang w:val="lt-LT"/>
        </w:rPr>
        <w:t xml:space="preserve"> </w:t>
      </w:r>
      <w:r w:rsidR="00090EA9" w:rsidRPr="00D2163A">
        <w:rPr>
          <w:lang w:val="lt-LT"/>
        </w:rPr>
        <w:t>(nurodyti pareigybių lyginimo ir pareiginės algos koeficiento dydžio nustatymo kriterijai pasirinktinai taikomi atsižvelgiant į įstaigos veiklos specifiką)</w:t>
      </w:r>
      <w:r w:rsidR="00090EA9" w:rsidRPr="00810761">
        <w:rPr>
          <w:lang w:val="lt-LT"/>
        </w:rPr>
        <w:t>:</w:t>
      </w:r>
    </w:p>
    <w:p w14:paraId="582FC279" w14:textId="77777777" w:rsidR="00FF1C45" w:rsidRPr="00D2163A" w:rsidRDefault="00FF1C45" w:rsidP="00CB0429">
      <w:pPr>
        <w:spacing w:line="360" w:lineRule="auto"/>
        <w:ind w:right="49" w:firstLine="709"/>
        <w:jc w:val="both"/>
        <w:rPr>
          <w:lang w:val="lt-LT"/>
        </w:rPr>
      </w:pPr>
      <w:r w:rsidRPr="00D2163A">
        <w:rPr>
          <w:lang w:val="lt-LT"/>
        </w:rPr>
        <w:t>8.2.1. veiklos sudėtingumo – kriterijus, apibrėžiantis gebėjimą atlikti tam tikro sudėtingumo (lygio, apimties) užduotis;</w:t>
      </w:r>
    </w:p>
    <w:p w14:paraId="3B448023" w14:textId="77777777" w:rsidR="00FF1C45" w:rsidRPr="00D2163A" w:rsidRDefault="00FF1C45" w:rsidP="00CB0429">
      <w:pPr>
        <w:spacing w:line="360" w:lineRule="auto"/>
        <w:ind w:right="49" w:firstLine="709"/>
        <w:jc w:val="both"/>
        <w:rPr>
          <w:lang w:val="lt-LT"/>
        </w:rPr>
      </w:pPr>
      <w:r w:rsidRPr="00D2163A">
        <w:rPr>
          <w:lang w:val="lt-LT"/>
        </w:rPr>
        <w:t>8.2.2. atsakomybės lygio – kriterijus, apibrėžiantis pareigybės faktinį atsakomybės lygį už laukiamą rezultatą;</w:t>
      </w:r>
    </w:p>
    <w:p w14:paraId="4DF492EF" w14:textId="77777777" w:rsidR="00FF1C45" w:rsidRPr="00D2163A" w:rsidRDefault="00FF1C45" w:rsidP="00CB0429">
      <w:pPr>
        <w:spacing w:line="360" w:lineRule="auto"/>
        <w:ind w:right="49" w:firstLine="709"/>
        <w:jc w:val="both"/>
        <w:rPr>
          <w:lang w:val="lt-LT"/>
        </w:rPr>
      </w:pPr>
      <w:r w:rsidRPr="00D2163A">
        <w:rPr>
          <w:lang w:val="lt-LT"/>
        </w:rPr>
        <w:t>8.2.3. pareigybės pakeičiamumo – kriterijus, apibrėžiantis pareigybės kompetencijų specifiškumą, kai specifinės kvalifikacijos ir specifinių kompetencijų reikalingoje pareigybėje gali būti sudėtinga greitai pakeisti darbuotoją, o net laikinai neužimta tokia pareigybė gali turėti neigiamos įtakos įstaigos siekiamiems tikslams;</w:t>
      </w:r>
    </w:p>
    <w:p w14:paraId="1E21C509" w14:textId="77777777" w:rsidR="00090EA9" w:rsidRPr="00D2163A" w:rsidRDefault="00090EA9" w:rsidP="00CB0429">
      <w:pPr>
        <w:spacing w:line="360" w:lineRule="auto"/>
        <w:ind w:right="49" w:firstLine="709"/>
        <w:jc w:val="both"/>
        <w:rPr>
          <w:lang w:val="lt-LT"/>
        </w:rPr>
      </w:pPr>
      <w:r w:rsidRPr="00D2163A">
        <w:rPr>
          <w:lang w:val="lt-LT"/>
        </w:rPr>
        <w:t>8.2.4. išsilavinimo – kriterijus, apibrėžiantis pareigybei reikalingą tam tikro lygio išsilavinimo būtinumą;</w:t>
      </w:r>
    </w:p>
    <w:p w14:paraId="3AB5BAF5" w14:textId="697A119F" w:rsidR="00FF1C45" w:rsidRPr="00D2163A" w:rsidRDefault="00FF1C45" w:rsidP="00CB0429">
      <w:pPr>
        <w:spacing w:line="360" w:lineRule="auto"/>
        <w:ind w:right="49" w:firstLine="709"/>
        <w:jc w:val="both"/>
        <w:rPr>
          <w:lang w:val="lt-LT"/>
        </w:rPr>
      </w:pPr>
      <w:r w:rsidRPr="00D2163A">
        <w:rPr>
          <w:lang w:val="lt-LT"/>
        </w:rPr>
        <w:t>8.2.</w:t>
      </w:r>
      <w:r w:rsidR="00090EA9" w:rsidRPr="00D2163A">
        <w:rPr>
          <w:lang w:val="lt-LT"/>
        </w:rPr>
        <w:t>5</w:t>
      </w:r>
      <w:r w:rsidRPr="00D2163A">
        <w:rPr>
          <w:lang w:val="lt-LT"/>
        </w:rPr>
        <w:t>. darbo patirties – kriterijus, apibrėžiantis pareigybės specifiškumą, kai tinkamai atlikti darbą reikalinga atitinkamų profesinių įgūdžių taikymo patirtis</w:t>
      </w:r>
      <w:r w:rsidR="0027630E" w:rsidRPr="00D2163A">
        <w:rPr>
          <w:lang w:val="lt-LT"/>
        </w:rPr>
        <w:t>;</w:t>
      </w:r>
    </w:p>
    <w:p w14:paraId="149676C4" w14:textId="4E3E40F5" w:rsidR="00090EA9" w:rsidRPr="00D2163A" w:rsidRDefault="00090EA9" w:rsidP="00CB0429">
      <w:pPr>
        <w:spacing w:line="360" w:lineRule="auto"/>
        <w:ind w:right="49" w:firstLine="709"/>
        <w:jc w:val="both"/>
        <w:rPr>
          <w:lang w:val="lt-LT"/>
        </w:rPr>
      </w:pPr>
      <w:r w:rsidRPr="00D2163A">
        <w:rPr>
          <w:lang w:val="lt-LT"/>
        </w:rPr>
        <w:t>8.2.6. žinojimo ir žinių sudėtingumo – kriterijus, apibrėžiantis, ką užimant pareigybę būtina žinoti ir mokėti, kad darbas būtų atliktas sėkmingai (specialybės žinios ir įgūdžiai, kuriuos būtina įgyti per mokymąsi ar praktiką);</w:t>
      </w:r>
    </w:p>
    <w:p w14:paraId="6B5708CE" w14:textId="7D440DE7" w:rsidR="00090EA9" w:rsidRPr="00D2163A" w:rsidRDefault="00090EA9" w:rsidP="00CB0429">
      <w:pPr>
        <w:spacing w:line="360" w:lineRule="auto"/>
        <w:ind w:right="49" w:firstLine="709"/>
        <w:jc w:val="both"/>
        <w:rPr>
          <w:lang w:val="lt-LT"/>
        </w:rPr>
      </w:pPr>
      <w:r w:rsidRPr="00D2163A">
        <w:rPr>
          <w:lang w:val="lt-LT"/>
        </w:rPr>
        <w:lastRenderedPageBreak/>
        <w:t>8.2.7. problemų sprendimo – kriterijus, apibrėžiantis savarankiškumo lygį, reikalingą problemoms nustatyti, išanalizuoti ir išspręsti;</w:t>
      </w:r>
    </w:p>
    <w:p w14:paraId="04F9AB3E" w14:textId="56F03C8F" w:rsidR="00090EA9" w:rsidRPr="00D2163A" w:rsidRDefault="00090EA9" w:rsidP="00CB0429">
      <w:pPr>
        <w:spacing w:line="360" w:lineRule="auto"/>
        <w:ind w:right="49" w:firstLine="709"/>
        <w:jc w:val="both"/>
        <w:rPr>
          <w:lang w:val="lt-LT"/>
        </w:rPr>
      </w:pPr>
      <w:r w:rsidRPr="00D2163A">
        <w:rPr>
          <w:lang w:val="lt-LT"/>
        </w:rPr>
        <w:t>8.2.8. papildomų įgūdžių ar svarbių einamoms pareigoms gebėjimų turėjimas – pareigybei reikalingi papildomi įgūdžiai ar gebėjimai (pavyzdžiui, užsienio kalbos mokėjimas ir pan.);</w:t>
      </w:r>
    </w:p>
    <w:p w14:paraId="12A095D7" w14:textId="6C1E7BC9" w:rsidR="00090EA9" w:rsidRPr="00D2163A" w:rsidRDefault="00090EA9" w:rsidP="00CB0429">
      <w:pPr>
        <w:spacing w:line="360" w:lineRule="auto"/>
        <w:ind w:right="51" w:firstLine="709"/>
        <w:jc w:val="both"/>
        <w:rPr>
          <w:lang w:val="lt-LT"/>
        </w:rPr>
      </w:pPr>
      <w:r w:rsidRPr="00D2163A">
        <w:rPr>
          <w:lang w:val="lt-LT"/>
        </w:rPr>
        <w:t>8.2.9. darbo sąlygos – taip, kaip jos apibrėžtos Lietuvos Respublikos darbuotojų saugos ir sveikatos įstatyme</w:t>
      </w:r>
      <w:r w:rsidR="00824FE4">
        <w:rPr>
          <w:lang w:val="lt-LT"/>
        </w:rPr>
        <w:t>.</w:t>
      </w:r>
    </w:p>
    <w:p w14:paraId="1FE6EBBD" w14:textId="271CC4B7" w:rsidR="00173708" w:rsidRPr="00C63BFF" w:rsidRDefault="00FF1C45" w:rsidP="00CB0429">
      <w:pPr>
        <w:pStyle w:val="Sraopastraipa"/>
        <w:numPr>
          <w:ilvl w:val="0"/>
          <w:numId w:val="5"/>
        </w:numPr>
        <w:tabs>
          <w:tab w:val="left" w:pos="1134"/>
        </w:tabs>
        <w:spacing w:line="360" w:lineRule="auto"/>
        <w:ind w:left="0" w:firstLine="709"/>
        <w:jc w:val="both"/>
        <w:rPr>
          <w:lang w:val="lt-LT"/>
        </w:rPr>
      </w:pPr>
      <w:r w:rsidRPr="005E38C8">
        <w:rPr>
          <w:lang w:val="lt-LT"/>
        </w:rPr>
        <w:t xml:space="preserve">Darbo krūvis nėra pareigybių lyginimo ir pareiginės algos koeficiento dydžio nustatymo kriterijus. Darbo krūvio padidėjimas arba sumažėjimas yra išteklių planavimo objektas, į tai neatsižvelgiama grupuojant pareigybes į lygius. </w:t>
      </w:r>
      <w:r w:rsidR="00011C6C" w:rsidRPr="005E38C8">
        <w:rPr>
          <w:lang w:val="lt-LT"/>
        </w:rPr>
        <w:t>D</w:t>
      </w:r>
      <w:r w:rsidRPr="005E38C8">
        <w:rPr>
          <w:lang w:val="lt-LT"/>
        </w:rPr>
        <w:t xml:space="preserve">arbo krūvį viršijantį standartinį darbo laiką reglamentuoja viršvalandinio darbo apmokėjimo normos. </w:t>
      </w:r>
      <w:r w:rsidR="00070B55" w:rsidRPr="005E38C8">
        <w:rPr>
          <w:lang w:val="lt-LT"/>
        </w:rPr>
        <w:t>I</w:t>
      </w:r>
      <w:r w:rsidRPr="005E38C8">
        <w:rPr>
          <w:lang w:val="lt-LT"/>
        </w:rPr>
        <w:t>šskirtini</w:t>
      </w:r>
      <w:r w:rsidR="00E315B0" w:rsidRPr="005E38C8">
        <w:rPr>
          <w:lang w:val="lt-LT"/>
        </w:rPr>
        <w:t>ai</w:t>
      </w:r>
      <w:r w:rsidRPr="005E38C8">
        <w:rPr>
          <w:lang w:val="lt-LT"/>
        </w:rPr>
        <w:t xml:space="preserve"> konkretaus darbuotojo </w:t>
      </w:r>
      <w:r w:rsidR="00DA049F" w:rsidRPr="005E38C8">
        <w:rPr>
          <w:lang w:val="lt-LT"/>
        </w:rPr>
        <w:t xml:space="preserve">darbo </w:t>
      </w:r>
      <w:r w:rsidRPr="005E38C8">
        <w:rPr>
          <w:lang w:val="lt-LT"/>
        </w:rPr>
        <w:t>rezultat</w:t>
      </w:r>
      <w:r w:rsidR="00DA049F" w:rsidRPr="005E38C8">
        <w:rPr>
          <w:lang w:val="lt-LT"/>
        </w:rPr>
        <w:t>ai</w:t>
      </w:r>
      <w:r w:rsidRPr="005E38C8">
        <w:rPr>
          <w:lang w:val="lt-LT"/>
        </w:rPr>
        <w:t xml:space="preserve"> </w:t>
      </w:r>
      <w:r w:rsidR="00DA049F" w:rsidRPr="005E38C8">
        <w:rPr>
          <w:lang w:val="lt-LT"/>
        </w:rPr>
        <w:t>–</w:t>
      </w:r>
      <w:r w:rsidRPr="005E38C8">
        <w:rPr>
          <w:lang w:val="lt-LT"/>
        </w:rPr>
        <w:t xml:space="preserve"> tarnybinės veiklos vertinimo</w:t>
      </w:r>
      <w:r w:rsidRPr="00C63BFF">
        <w:rPr>
          <w:lang w:val="lt-LT"/>
        </w:rPr>
        <w:t>, priemokų skyrimo ar skatinimo objektas.</w:t>
      </w:r>
    </w:p>
    <w:p w14:paraId="327A5C24" w14:textId="5634C1D5" w:rsidR="00670D07" w:rsidRPr="00C63BFF" w:rsidRDefault="00670D07" w:rsidP="00CB0429">
      <w:pPr>
        <w:pStyle w:val="Sraopastraipa"/>
        <w:numPr>
          <w:ilvl w:val="0"/>
          <w:numId w:val="5"/>
        </w:numPr>
        <w:tabs>
          <w:tab w:val="left" w:pos="1134"/>
        </w:tabs>
        <w:spacing w:line="360" w:lineRule="auto"/>
        <w:ind w:left="0" w:firstLine="709"/>
        <w:jc w:val="both"/>
        <w:rPr>
          <w:lang w:val="lt-LT"/>
        </w:rPr>
      </w:pPr>
      <w:bookmarkStart w:id="14" w:name="_Hlk226474791"/>
      <w:r w:rsidRPr="00C63BFF">
        <w:rPr>
          <w:lang w:val="lt-LT"/>
        </w:rPr>
        <w:t>Pareiginės algos koeficiento vienetas yra Lietuvos Respublikos pareiginės algos (atlyginimo) bazinio dydžio nustatymo įstatyme nustatytas pareiginės algos (atlyginimo) bazinis dydis. Pareiginė alga apskaičiuojama pareiginės algos koeficientą dauginant iš pareiginės algos (atlyginimo) bazinio dydžio.</w:t>
      </w:r>
    </w:p>
    <w:bookmarkEnd w:id="14"/>
    <w:p w14:paraId="7A01CE9D" w14:textId="67713B38" w:rsidR="005E18A4" w:rsidRPr="005E18A4" w:rsidRDefault="005E18A4" w:rsidP="005E18A4">
      <w:pPr>
        <w:tabs>
          <w:tab w:val="left" w:pos="1134"/>
        </w:tabs>
        <w:spacing w:line="360" w:lineRule="auto"/>
        <w:jc w:val="both"/>
        <w:rPr>
          <w:bCs/>
          <w:i/>
          <w:iCs/>
          <w:lang w:val="lt-LT"/>
        </w:rPr>
      </w:pPr>
      <w:r w:rsidRPr="005E18A4">
        <w:rPr>
          <w:i/>
          <w:iCs/>
          <w:color w:val="000000"/>
          <w:lang w:val="lt-LT"/>
        </w:rPr>
        <w:t>(P</w:t>
      </w:r>
      <w:r w:rsidR="006F622A">
        <w:rPr>
          <w:i/>
          <w:iCs/>
          <w:color w:val="000000"/>
          <w:lang w:val="lt-LT"/>
        </w:rPr>
        <w:t xml:space="preserve">unkto </w:t>
      </w:r>
      <w:r w:rsidRPr="005E18A4">
        <w:rPr>
          <w:i/>
          <w:iCs/>
          <w:color w:val="000000"/>
          <w:lang w:val="lt-LT"/>
        </w:rPr>
        <w:t xml:space="preserve">pakeitimai: </w:t>
      </w:r>
      <w:r w:rsidR="00850FFF" w:rsidRPr="005E18A4">
        <w:rPr>
          <w:bCs/>
          <w:i/>
          <w:iCs/>
          <w:lang w:val="lt-LT"/>
        </w:rPr>
        <w:t xml:space="preserve">2026 m. balandžio </w:t>
      </w:r>
      <w:r w:rsidR="00850FFF">
        <w:rPr>
          <w:bCs/>
          <w:i/>
          <w:iCs/>
          <w:lang w:val="lt-LT"/>
        </w:rPr>
        <w:t>14</w:t>
      </w:r>
      <w:r w:rsidR="00850FFF" w:rsidRPr="005E18A4">
        <w:rPr>
          <w:bCs/>
          <w:i/>
          <w:iCs/>
          <w:lang w:val="lt-LT"/>
        </w:rPr>
        <w:t xml:space="preserve"> d. įsakymu  Nr. V- </w:t>
      </w:r>
      <w:r w:rsidR="00850FFF">
        <w:rPr>
          <w:bCs/>
          <w:i/>
          <w:iCs/>
          <w:lang w:val="lt-LT"/>
        </w:rPr>
        <w:t>17</w:t>
      </w:r>
      <w:r w:rsidRPr="005E18A4">
        <w:rPr>
          <w:bCs/>
          <w:i/>
          <w:iCs/>
          <w:lang w:val="lt-LT"/>
        </w:rPr>
        <w:t>)</w:t>
      </w:r>
    </w:p>
    <w:p w14:paraId="5598D655" w14:textId="77777777" w:rsidR="005E18A4" w:rsidRPr="005E18A4" w:rsidRDefault="005E18A4" w:rsidP="005E18A4">
      <w:pPr>
        <w:tabs>
          <w:tab w:val="left" w:pos="1134"/>
        </w:tabs>
        <w:spacing w:line="360" w:lineRule="auto"/>
        <w:jc w:val="both"/>
        <w:rPr>
          <w:lang w:val="lt-LT"/>
        </w:rPr>
      </w:pPr>
    </w:p>
    <w:p w14:paraId="36618054" w14:textId="7CA8FD13" w:rsidR="00C81C2A" w:rsidRPr="00CB0429" w:rsidRDefault="00C81C2A" w:rsidP="00CB0429">
      <w:pPr>
        <w:pStyle w:val="Sraopastraipa"/>
        <w:numPr>
          <w:ilvl w:val="0"/>
          <w:numId w:val="5"/>
        </w:numPr>
        <w:tabs>
          <w:tab w:val="left" w:pos="1134"/>
        </w:tabs>
        <w:spacing w:line="360" w:lineRule="auto"/>
        <w:ind w:left="0" w:firstLine="709"/>
        <w:jc w:val="both"/>
        <w:rPr>
          <w:lang w:val="lt-LT"/>
        </w:rPr>
      </w:pPr>
      <w:r w:rsidRPr="00CB0429">
        <w:rPr>
          <w:lang w:val="lt-LT"/>
        </w:rPr>
        <w:t xml:space="preserve">Pareiginės algos koeficientas yra susietas ir nustatomas visai darbo laiko normai, taikomai atitinkamai pareigybei pagal įstatymus (vienam etatui). Darbuotojui dirbant ne viso ar padidinto darbo laiko sąlygomis (mažesniu ar didesniu nei vienu etatu) pareiginė alga apskaičiuojama ir mokama to darbuotojo proporcingai dirbtam laikui. </w:t>
      </w:r>
    </w:p>
    <w:p w14:paraId="43AA6596" w14:textId="33061E93" w:rsidR="0032281E" w:rsidRPr="0065042D" w:rsidRDefault="00824FE4" w:rsidP="00CB0429">
      <w:pPr>
        <w:pStyle w:val="Sraopastraipa"/>
        <w:numPr>
          <w:ilvl w:val="0"/>
          <w:numId w:val="5"/>
        </w:numPr>
        <w:tabs>
          <w:tab w:val="left" w:pos="1134"/>
        </w:tabs>
        <w:spacing w:line="360" w:lineRule="auto"/>
        <w:ind w:left="0" w:firstLine="709"/>
        <w:jc w:val="both"/>
        <w:rPr>
          <w:lang w:val="lt-LT"/>
        </w:rPr>
      </w:pPr>
      <w:r w:rsidRPr="0065042D">
        <w:rPr>
          <w:lang w:val="lt-LT"/>
        </w:rPr>
        <w:t xml:space="preserve">Naujai priimtam į </w:t>
      </w:r>
      <w:r w:rsidRPr="00FD540D">
        <w:rPr>
          <w:color w:val="000000" w:themeColor="text1"/>
          <w:lang w:val="lt-LT"/>
        </w:rPr>
        <w:t xml:space="preserve">darbą darbuotojui ar perkeltam į aukštesnes pareigas Įstaigoje darbuotojui gali būti nustatomas iki 20 proc. mažesnis </w:t>
      </w:r>
      <w:r w:rsidRPr="0065042D">
        <w:rPr>
          <w:lang w:val="lt-LT"/>
        </w:rPr>
        <w:t>pareiginės algos koeficientas</w:t>
      </w:r>
      <w:r w:rsidR="006A0C47" w:rsidRPr="0065042D">
        <w:rPr>
          <w:lang w:val="lt-LT"/>
        </w:rPr>
        <w:t>,</w:t>
      </w:r>
      <w:r w:rsidRPr="0065042D">
        <w:rPr>
          <w:lang w:val="lt-LT"/>
        </w:rPr>
        <w:t xml:space="preserve"> </w:t>
      </w:r>
      <w:r w:rsidR="006A0C47" w:rsidRPr="0065042D">
        <w:rPr>
          <w:rFonts w:eastAsia="Calibri"/>
          <w:lang w:val="lt-LT" w:eastAsia="ar-SA"/>
        </w:rPr>
        <w:t>palyginti su to paties lygmens (pakopos) pareigybėmis</w:t>
      </w:r>
      <w:r w:rsidRPr="0065042D">
        <w:rPr>
          <w:lang w:val="lt-LT"/>
        </w:rPr>
        <w:t>. Pasibaigus 3 mėnesių išbandymo laikotarpiui nustatytas pareiginės algos koeficientas peržiūrimas</w:t>
      </w:r>
      <w:r w:rsidR="0032281E" w:rsidRPr="0065042D">
        <w:rPr>
          <w:lang w:val="lt-LT"/>
        </w:rPr>
        <w:t>.</w:t>
      </w:r>
    </w:p>
    <w:p w14:paraId="11BE943F" w14:textId="43C99F2A" w:rsidR="00824FE4" w:rsidRPr="0065042D" w:rsidRDefault="00824FE4" w:rsidP="00CB0429">
      <w:pPr>
        <w:pStyle w:val="Sraopastraipa"/>
        <w:numPr>
          <w:ilvl w:val="0"/>
          <w:numId w:val="5"/>
        </w:numPr>
        <w:tabs>
          <w:tab w:val="left" w:pos="1134"/>
        </w:tabs>
        <w:spacing w:line="360" w:lineRule="auto"/>
        <w:ind w:left="0" w:firstLine="709"/>
        <w:jc w:val="both"/>
        <w:rPr>
          <w:lang w:val="lt-LT"/>
        </w:rPr>
      </w:pPr>
      <w:r w:rsidRPr="0065042D">
        <w:rPr>
          <w:lang w:val="lt-LT"/>
        </w:rPr>
        <w:t>Darbuotojų profesinio, vadovaujamojo darbo patirtis nustatoma įvertinus darbuotojų asmens bylose esančius duomenis. Kilus abejonių dėl darbuotojo profesinio, vadovaujamojo darbo patirties, įgytos kitose darbovietėse, Įstaigos darbuotojo, atsakingo už personalo reikalų tvarkymą, prašymu, darbuotojas turi pateikti profesinio, vadovaujamojo darbo patirtį, įgytą kitose darbovietėse, įrodančius dokumentus. Nepateikusiems kitose darbovietėse įgytą profesinio, vadovaujamojo darbo patirtį įrodančių dokumentų, nustatant pareiginės algos pastoviosios dalies koeficientą, vertinama darbo patirtis, įgyta Įstaigoje.</w:t>
      </w:r>
    </w:p>
    <w:p w14:paraId="6C96A4C1" w14:textId="4B837034" w:rsidR="00824FE4" w:rsidRPr="0065042D" w:rsidRDefault="00824FE4" w:rsidP="00CB0429">
      <w:pPr>
        <w:pStyle w:val="Sraopastraipa"/>
        <w:numPr>
          <w:ilvl w:val="0"/>
          <w:numId w:val="5"/>
        </w:numPr>
        <w:tabs>
          <w:tab w:val="left" w:pos="1134"/>
        </w:tabs>
        <w:spacing w:line="360" w:lineRule="auto"/>
        <w:ind w:left="0" w:firstLine="709"/>
        <w:jc w:val="both"/>
        <w:rPr>
          <w:lang w:val="lt-LT"/>
        </w:rPr>
      </w:pPr>
      <w:r w:rsidRPr="0065042D">
        <w:rPr>
          <w:lang w:val="lt-LT"/>
        </w:rPr>
        <w:t xml:space="preserve">Darbuotojui nustatytas pareiginės algos koeficientas nustatomas iš naujo pasikeitus darbuotojų profesinio ar vadovaujamo darbo patirčiai, darbo stažui arba atsiradus kitoms aplinkybėms, dėl kurių būtina iš naujo įvertinti darbuotojui nustatytiną pareiginės algos koeficientą.  </w:t>
      </w:r>
    </w:p>
    <w:p w14:paraId="30620AB3" w14:textId="199C05A6" w:rsidR="00824FE4" w:rsidRPr="0065042D" w:rsidRDefault="00824FE4" w:rsidP="00CB0429">
      <w:pPr>
        <w:pStyle w:val="Sraopastraipa"/>
        <w:numPr>
          <w:ilvl w:val="0"/>
          <w:numId w:val="5"/>
        </w:numPr>
        <w:tabs>
          <w:tab w:val="left" w:pos="1134"/>
        </w:tabs>
        <w:spacing w:line="360" w:lineRule="auto"/>
        <w:ind w:left="0" w:firstLine="709"/>
        <w:jc w:val="both"/>
        <w:rPr>
          <w:lang w:val="lt-LT"/>
        </w:rPr>
      </w:pPr>
      <w:r w:rsidRPr="0065042D">
        <w:rPr>
          <w:lang w:val="lt-LT"/>
        </w:rPr>
        <w:lastRenderedPageBreak/>
        <w:t>Darbininkų pareiginė alga nustatoma minimaliosios mėnesinės algos dydžio ir mokama proporcingai dirbtam laikui (nustatytam etatui).</w:t>
      </w:r>
    </w:p>
    <w:p w14:paraId="211DF710" w14:textId="40FCE990" w:rsidR="007B3F4C" w:rsidRPr="00D2163A" w:rsidRDefault="007B3F4C" w:rsidP="00CB0429">
      <w:pPr>
        <w:pStyle w:val="Sraopastraipa"/>
        <w:numPr>
          <w:ilvl w:val="0"/>
          <w:numId w:val="5"/>
        </w:numPr>
        <w:tabs>
          <w:tab w:val="left" w:pos="1134"/>
        </w:tabs>
        <w:spacing w:line="360" w:lineRule="auto"/>
        <w:ind w:left="0" w:firstLine="709"/>
        <w:jc w:val="both"/>
        <w:rPr>
          <w:rFonts w:eastAsia="Calibri"/>
          <w:lang w:val="lt-LT" w:eastAsia="ar-SA"/>
        </w:rPr>
      </w:pPr>
      <w:bookmarkStart w:id="15" w:name="_Hlk226474905"/>
      <w:r w:rsidRPr="0065042D">
        <w:rPr>
          <w:rFonts w:eastAsia="Calibri"/>
          <w:lang w:val="lt-LT" w:eastAsia="ar-SA"/>
        </w:rPr>
        <w:t>A1 lygio pareigybių pareiginės algos koeficientai</w:t>
      </w:r>
      <w:r w:rsidRPr="00D2163A">
        <w:rPr>
          <w:rFonts w:eastAsia="Calibri"/>
          <w:lang w:val="lt-LT" w:eastAsia="ar-SA"/>
        </w:rPr>
        <w:t xml:space="preserve"> </w:t>
      </w:r>
      <w:r w:rsidR="00721612">
        <w:rPr>
          <w:rFonts w:eastAsia="Calibri"/>
          <w:lang w:val="lt-LT" w:eastAsia="ar-SA"/>
        </w:rPr>
        <w:t>Apraše</w:t>
      </w:r>
      <w:r w:rsidRPr="00D2163A">
        <w:rPr>
          <w:rFonts w:eastAsia="Calibri"/>
          <w:lang w:val="lt-LT" w:eastAsia="ar-SA"/>
        </w:rPr>
        <w:t xml:space="preserve"> didinami 20 procentų, </w:t>
      </w:r>
      <w:bookmarkStart w:id="16" w:name="_Hlk194415469"/>
      <w:r w:rsidRPr="00D2163A">
        <w:rPr>
          <w:rFonts w:eastAsia="Calibri"/>
          <w:lang w:val="lt-LT" w:eastAsia="ar-SA"/>
        </w:rPr>
        <w:t>palyginti su to paties lygmens (pakopos) pareigybėmis</w:t>
      </w:r>
      <w:bookmarkEnd w:id="16"/>
      <w:r w:rsidRPr="00D2163A">
        <w:rPr>
          <w:rFonts w:eastAsia="Calibri"/>
          <w:lang w:val="lt-LT" w:eastAsia="ar-SA"/>
        </w:rPr>
        <w:t>, kurioms nebūtinas magistro kvalifikacinis laipsnis (išskyrus biudžetinių įstaigų vadovus).</w:t>
      </w:r>
      <w:r w:rsidR="00721612">
        <w:rPr>
          <w:rFonts w:eastAsia="Calibri"/>
          <w:lang w:val="lt-LT" w:eastAsia="ar-SA"/>
        </w:rPr>
        <w:t xml:space="preserve"> </w:t>
      </w:r>
      <w:proofErr w:type="spellStart"/>
      <w:r w:rsidR="00721612">
        <w:rPr>
          <w:bCs/>
          <w:color w:val="000000"/>
          <w:lang w:eastAsia="lt-LT"/>
        </w:rPr>
        <w:t>Jeigu</w:t>
      </w:r>
      <w:proofErr w:type="spellEnd"/>
      <w:r w:rsidR="00721612">
        <w:rPr>
          <w:bCs/>
          <w:color w:val="000000"/>
          <w:lang w:eastAsia="lt-LT"/>
        </w:rPr>
        <w:t xml:space="preserve"> </w:t>
      </w:r>
      <w:proofErr w:type="spellStart"/>
      <w:r w:rsidR="00721612">
        <w:rPr>
          <w:bCs/>
          <w:color w:val="000000"/>
          <w:lang w:eastAsia="lt-LT"/>
        </w:rPr>
        <w:t>Įstaigoje</w:t>
      </w:r>
      <w:proofErr w:type="spellEnd"/>
      <w:r w:rsidR="00721612">
        <w:rPr>
          <w:bCs/>
          <w:color w:val="000000"/>
          <w:lang w:eastAsia="lt-LT"/>
        </w:rPr>
        <w:t xml:space="preserve"> </w:t>
      </w:r>
      <w:proofErr w:type="spellStart"/>
      <w:r w:rsidR="00721612">
        <w:rPr>
          <w:bCs/>
          <w:color w:val="000000"/>
          <w:lang w:eastAsia="lt-LT"/>
        </w:rPr>
        <w:t>nėra</w:t>
      </w:r>
      <w:proofErr w:type="spellEnd"/>
      <w:r w:rsidR="00721612">
        <w:rPr>
          <w:bCs/>
          <w:color w:val="000000"/>
          <w:lang w:eastAsia="lt-LT"/>
        </w:rPr>
        <w:t xml:space="preserve"> </w:t>
      </w:r>
      <w:proofErr w:type="spellStart"/>
      <w:r w:rsidR="00721612">
        <w:rPr>
          <w:bCs/>
          <w:color w:val="000000"/>
          <w:lang w:eastAsia="lt-LT"/>
        </w:rPr>
        <w:t>kitų</w:t>
      </w:r>
      <w:proofErr w:type="spellEnd"/>
      <w:r w:rsidR="00721612">
        <w:rPr>
          <w:bCs/>
          <w:color w:val="000000"/>
          <w:lang w:eastAsia="lt-LT"/>
        </w:rPr>
        <w:t xml:space="preserve"> to </w:t>
      </w:r>
      <w:proofErr w:type="spellStart"/>
      <w:r w:rsidR="00721612">
        <w:rPr>
          <w:bCs/>
          <w:color w:val="000000"/>
          <w:lang w:eastAsia="lt-LT"/>
        </w:rPr>
        <w:t>paties</w:t>
      </w:r>
      <w:proofErr w:type="spellEnd"/>
      <w:r w:rsidR="00721612">
        <w:rPr>
          <w:bCs/>
          <w:color w:val="000000"/>
          <w:lang w:eastAsia="lt-LT"/>
        </w:rPr>
        <w:t xml:space="preserve"> </w:t>
      </w:r>
      <w:proofErr w:type="spellStart"/>
      <w:r w:rsidR="00721612">
        <w:rPr>
          <w:bCs/>
          <w:color w:val="000000"/>
          <w:lang w:eastAsia="lt-LT"/>
        </w:rPr>
        <w:t>lygmens</w:t>
      </w:r>
      <w:proofErr w:type="spellEnd"/>
      <w:r w:rsidR="00721612">
        <w:rPr>
          <w:bCs/>
          <w:color w:val="000000"/>
          <w:lang w:eastAsia="lt-LT"/>
        </w:rPr>
        <w:t xml:space="preserve"> (</w:t>
      </w:r>
      <w:proofErr w:type="spellStart"/>
      <w:r w:rsidR="00721612">
        <w:rPr>
          <w:bCs/>
          <w:color w:val="000000"/>
          <w:lang w:eastAsia="lt-LT"/>
        </w:rPr>
        <w:t>pakopos</w:t>
      </w:r>
      <w:proofErr w:type="spellEnd"/>
      <w:r w:rsidR="00721612">
        <w:rPr>
          <w:bCs/>
          <w:color w:val="000000"/>
          <w:lang w:eastAsia="lt-LT"/>
        </w:rPr>
        <w:t xml:space="preserve">) </w:t>
      </w:r>
      <w:proofErr w:type="spellStart"/>
      <w:r w:rsidR="00721612">
        <w:rPr>
          <w:bCs/>
          <w:color w:val="000000"/>
          <w:lang w:eastAsia="lt-LT"/>
        </w:rPr>
        <w:t>pareigybių</w:t>
      </w:r>
      <w:proofErr w:type="spellEnd"/>
      <w:r w:rsidR="00721612">
        <w:rPr>
          <w:bCs/>
          <w:color w:val="000000"/>
          <w:lang w:eastAsia="lt-LT"/>
        </w:rPr>
        <w:t xml:space="preserve">, </w:t>
      </w:r>
      <w:proofErr w:type="spellStart"/>
      <w:r w:rsidR="00721612">
        <w:rPr>
          <w:bCs/>
          <w:color w:val="000000"/>
          <w:lang w:eastAsia="lt-LT"/>
        </w:rPr>
        <w:t>su</w:t>
      </w:r>
      <w:proofErr w:type="spellEnd"/>
      <w:r w:rsidR="00721612">
        <w:rPr>
          <w:bCs/>
          <w:color w:val="000000"/>
          <w:lang w:eastAsia="lt-LT"/>
        </w:rPr>
        <w:t xml:space="preserve"> </w:t>
      </w:r>
      <w:proofErr w:type="spellStart"/>
      <w:r w:rsidR="00721612">
        <w:rPr>
          <w:bCs/>
          <w:color w:val="000000"/>
          <w:lang w:eastAsia="lt-LT"/>
        </w:rPr>
        <w:t>kuriomis</w:t>
      </w:r>
      <w:proofErr w:type="spellEnd"/>
      <w:r w:rsidR="00721612">
        <w:rPr>
          <w:bCs/>
          <w:color w:val="000000"/>
          <w:lang w:eastAsia="lt-LT"/>
        </w:rPr>
        <w:t xml:space="preserve"> </w:t>
      </w:r>
      <w:proofErr w:type="spellStart"/>
      <w:r w:rsidR="00721612">
        <w:rPr>
          <w:bCs/>
          <w:color w:val="000000"/>
          <w:lang w:eastAsia="lt-LT"/>
        </w:rPr>
        <w:t>galėtų</w:t>
      </w:r>
      <w:proofErr w:type="spellEnd"/>
      <w:r w:rsidR="00721612">
        <w:rPr>
          <w:bCs/>
          <w:color w:val="000000"/>
          <w:lang w:eastAsia="lt-LT"/>
        </w:rPr>
        <w:t xml:space="preserve"> </w:t>
      </w:r>
      <w:proofErr w:type="spellStart"/>
      <w:r w:rsidR="00721612">
        <w:rPr>
          <w:bCs/>
          <w:color w:val="000000"/>
          <w:lang w:eastAsia="lt-LT"/>
        </w:rPr>
        <w:t>būti</w:t>
      </w:r>
      <w:proofErr w:type="spellEnd"/>
      <w:r w:rsidR="00721612">
        <w:rPr>
          <w:bCs/>
          <w:color w:val="000000"/>
          <w:lang w:eastAsia="lt-LT"/>
        </w:rPr>
        <w:t xml:space="preserve"> </w:t>
      </w:r>
      <w:proofErr w:type="spellStart"/>
      <w:r w:rsidR="00721612">
        <w:rPr>
          <w:bCs/>
          <w:color w:val="000000"/>
          <w:lang w:eastAsia="lt-LT"/>
        </w:rPr>
        <w:t>lyginamos</w:t>
      </w:r>
      <w:proofErr w:type="spellEnd"/>
      <w:r w:rsidR="00721612">
        <w:rPr>
          <w:bCs/>
          <w:color w:val="000000"/>
          <w:lang w:eastAsia="lt-LT"/>
        </w:rPr>
        <w:t xml:space="preserve"> A1 </w:t>
      </w:r>
      <w:proofErr w:type="spellStart"/>
      <w:r w:rsidR="00721612">
        <w:rPr>
          <w:bCs/>
          <w:color w:val="000000"/>
          <w:lang w:eastAsia="lt-LT"/>
        </w:rPr>
        <w:t>lygio</w:t>
      </w:r>
      <w:proofErr w:type="spellEnd"/>
      <w:r w:rsidR="00721612">
        <w:rPr>
          <w:bCs/>
          <w:color w:val="000000"/>
          <w:lang w:eastAsia="lt-LT"/>
        </w:rPr>
        <w:t xml:space="preserve"> </w:t>
      </w:r>
      <w:proofErr w:type="spellStart"/>
      <w:r w:rsidR="00721612">
        <w:rPr>
          <w:bCs/>
          <w:color w:val="000000"/>
          <w:lang w:eastAsia="lt-LT"/>
        </w:rPr>
        <w:t>pareigybės</w:t>
      </w:r>
      <w:proofErr w:type="spellEnd"/>
      <w:r w:rsidR="00721612">
        <w:rPr>
          <w:bCs/>
          <w:color w:val="000000"/>
          <w:lang w:eastAsia="lt-LT"/>
        </w:rPr>
        <w:t xml:space="preserve">, A1 </w:t>
      </w:r>
      <w:proofErr w:type="spellStart"/>
      <w:r w:rsidR="00721612">
        <w:rPr>
          <w:bCs/>
          <w:color w:val="000000"/>
          <w:lang w:eastAsia="lt-LT"/>
        </w:rPr>
        <w:t>lygio</w:t>
      </w:r>
      <w:proofErr w:type="spellEnd"/>
      <w:r w:rsidR="00721612">
        <w:rPr>
          <w:bCs/>
          <w:color w:val="000000"/>
          <w:lang w:eastAsia="lt-LT"/>
        </w:rPr>
        <w:t xml:space="preserve"> </w:t>
      </w:r>
      <w:proofErr w:type="spellStart"/>
      <w:r w:rsidR="00721612">
        <w:rPr>
          <w:bCs/>
          <w:color w:val="000000"/>
          <w:lang w:eastAsia="lt-LT"/>
        </w:rPr>
        <w:t>pareigybių</w:t>
      </w:r>
      <w:proofErr w:type="spellEnd"/>
      <w:r w:rsidR="00721612">
        <w:rPr>
          <w:bCs/>
          <w:color w:val="000000"/>
          <w:lang w:eastAsia="lt-LT"/>
        </w:rPr>
        <w:t xml:space="preserve"> </w:t>
      </w:r>
      <w:proofErr w:type="spellStart"/>
      <w:r w:rsidR="00721612">
        <w:rPr>
          <w:bCs/>
          <w:color w:val="000000"/>
          <w:lang w:eastAsia="lt-LT"/>
        </w:rPr>
        <w:t>pareiginės</w:t>
      </w:r>
      <w:proofErr w:type="spellEnd"/>
      <w:r w:rsidR="00721612">
        <w:rPr>
          <w:bCs/>
          <w:color w:val="000000"/>
          <w:lang w:eastAsia="lt-LT"/>
        </w:rPr>
        <w:t xml:space="preserve"> algos </w:t>
      </w:r>
      <w:proofErr w:type="spellStart"/>
      <w:r w:rsidR="00721612">
        <w:rPr>
          <w:bCs/>
          <w:color w:val="000000"/>
          <w:lang w:eastAsia="lt-LT"/>
        </w:rPr>
        <w:t>koeficientai</w:t>
      </w:r>
      <w:proofErr w:type="spellEnd"/>
      <w:r w:rsidR="00721612">
        <w:rPr>
          <w:bCs/>
          <w:color w:val="000000"/>
          <w:lang w:eastAsia="lt-LT"/>
        </w:rPr>
        <w:t xml:space="preserve"> </w:t>
      </w:r>
      <w:proofErr w:type="spellStart"/>
      <w:r w:rsidR="00721612">
        <w:rPr>
          <w:bCs/>
          <w:color w:val="000000"/>
          <w:lang w:eastAsia="lt-LT"/>
        </w:rPr>
        <w:t>Apraše</w:t>
      </w:r>
      <w:proofErr w:type="spellEnd"/>
      <w:r w:rsidR="00721612">
        <w:rPr>
          <w:bCs/>
          <w:color w:val="000000"/>
          <w:lang w:eastAsia="lt-LT"/>
        </w:rPr>
        <w:t xml:space="preserve"> </w:t>
      </w:r>
      <w:proofErr w:type="spellStart"/>
      <w:r w:rsidR="00721612">
        <w:rPr>
          <w:bCs/>
          <w:color w:val="000000"/>
          <w:lang w:eastAsia="lt-LT"/>
        </w:rPr>
        <w:t>didinami</w:t>
      </w:r>
      <w:proofErr w:type="spellEnd"/>
      <w:r w:rsidR="00721612">
        <w:rPr>
          <w:bCs/>
          <w:color w:val="000000"/>
          <w:lang w:eastAsia="lt-LT"/>
        </w:rPr>
        <w:t xml:space="preserve"> 20 </w:t>
      </w:r>
      <w:proofErr w:type="spellStart"/>
      <w:r w:rsidR="00721612">
        <w:rPr>
          <w:bCs/>
          <w:color w:val="000000"/>
          <w:lang w:eastAsia="lt-LT"/>
        </w:rPr>
        <w:t>procentų</w:t>
      </w:r>
      <w:proofErr w:type="spellEnd"/>
      <w:r w:rsidR="00721612">
        <w:rPr>
          <w:bCs/>
          <w:color w:val="000000"/>
          <w:lang w:eastAsia="lt-LT"/>
        </w:rPr>
        <w:t xml:space="preserve">, </w:t>
      </w:r>
      <w:proofErr w:type="spellStart"/>
      <w:r w:rsidR="00721612">
        <w:rPr>
          <w:bCs/>
          <w:color w:val="000000"/>
          <w:lang w:eastAsia="lt-LT"/>
        </w:rPr>
        <w:t>palyginti</w:t>
      </w:r>
      <w:proofErr w:type="spellEnd"/>
      <w:r w:rsidR="00721612">
        <w:rPr>
          <w:bCs/>
          <w:color w:val="000000"/>
          <w:lang w:eastAsia="lt-LT"/>
        </w:rPr>
        <w:t xml:space="preserve"> </w:t>
      </w:r>
      <w:proofErr w:type="spellStart"/>
      <w:r w:rsidR="00721612">
        <w:rPr>
          <w:bCs/>
          <w:color w:val="000000"/>
          <w:lang w:eastAsia="lt-LT"/>
        </w:rPr>
        <w:t>su</w:t>
      </w:r>
      <w:proofErr w:type="spellEnd"/>
      <w:r w:rsidR="00721612">
        <w:rPr>
          <w:bCs/>
          <w:color w:val="000000"/>
          <w:lang w:eastAsia="lt-LT"/>
        </w:rPr>
        <w:t xml:space="preserve"> </w:t>
      </w:r>
      <w:proofErr w:type="spellStart"/>
      <w:r w:rsidR="00721612">
        <w:rPr>
          <w:bCs/>
          <w:color w:val="000000"/>
          <w:lang w:eastAsia="lt-LT"/>
        </w:rPr>
        <w:t>žemesnio</w:t>
      </w:r>
      <w:proofErr w:type="spellEnd"/>
      <w:r w:rsidR="00721612">
        <w:rPr>
          <w:bCs/>
          <w:color w:val="000000"/>
          <w:lang w:eastAsia="lt-LT"/>
        </w:rPr>
        <w:t xml:space="preserve"> </w:t>
      </w:r>
      <w:proofErr w:type="spellStart"/>
      <w:r w:rsidR="00721612">
        <w:rPr>
          <w:bCs/>
          <w:color w:val="000000"/>
          <w:lang w:eastAsia="lt-LT"/>
        </w:rPr>
        <w:t>lygmens</w:t>
      </w:r>
      <w:proofErr w:type="spellEnd"/>
      <w:r w:rsidR="00721612">
        <w:rPr>
          <w:bCs/>
          <w:color w:val="000000"/>
          <w:lang w:eastAsia="lt-LT"/>
        </w:rPr>
        <w:t xml:space="preserve"> (</w:t>
      </w:r>
      <w:proofErr w:type="spellStart"/>
      <w:r w:rsidR="00721612">
        <w:rPr>
          <w:bCs/>
          <w:color w:val="000000"/>
          <w:lang w:eastAsia="lt-LT"/>
        </w:rPr>
        <w:t>pakopos</w:t>
      </w:r>
      <w:proofErr w:type="spellEnd"/>
      <w:r w:rsidR="00721612">
        <w:rPr>
          <w:bCs/>
          <w:color w:val="000000"/>
          <w:lang w:eastAsia="lt-LT"/>
        </w:rPr>
        <w:t xml:space="preserve">) </w:t>
      </w:r>
      <w:proofErr w:type="spellStart"/>
      <w:r w:rsidR="00721612">
        <w:rPr>
          <w:bCs/>
          <w:color w:val="000000"/>
          <w:lang w:eastAsia="lt-LT"/>
        </w:rPr>
        <w:t>pareigybėmis</w:t>
      </w:r>
      <w:proofErr w:type="spellEnd"/>
      <w:r w:rsidR="00721612">
        <w:rPr>
          <w:bCs/>
          <w:color w:val="000000"/>
          <w:lang w:eastAsia="lt-LT"/>
        </w:rPr>
        <w:t>.</w:t>
      </w:r>
    </w:p>
    <w:bookmarkEnd w:id="15"/>
    <w:p w14:paraId="4333814E" w14:textId="615915EC" w:rsidR="00F45829" w:rsidRDefault="005E18A4" w:rsidP="005E18A4">
      <w:pPr>
        <w:spacing w:line="360" w:lineRule="auto"/>
        <w:jc w:val="both"/>
        <w:rPr>
          <w:bCs/>
          <w:i/>
          <w:iCs/>
          <w:lang w:val="lt-LT"/>
        </w:rPr>
      </w:pPr>
      <w:r w:rsidRPr="005E18A4">
        <w:rPr>
          <w:i/>
          <w:iCs/>
          <w:color w:val="000000"/>
          <w:lang w:val="lt-LT"/>
        </w:rPr>
        <w:t>(P</w:t>
      </w:r>
      <w:r w:rsidR="006F622A">
        <w:rPr>
          <w:i/>
          <w:iCs/>
          <w:color w:val="000000"/>
          <w:lang w:val="lt-LT"/>
        </w:rPr>
        <w:t xml:space="preserve">unkto </w:t>
      </w:r>
      <w:r w:rsidRPr="005E18A4">
        <w:rPr>
          <w:i/>
          <w:iCs/>
          <w:color w:val="000000"/>
          <w:lang w:val="lt-LT"/>
        </w:rPr>
        <w:t xml:space="preserve">pakeitimai: </w:t>
      </w:r>
      <w:r w:rsidR="00850FFF" w:rsidRPr="005E18A4">
        <w:rPr>
          <w:bCs/>
          <w:i/>
          <w:iCs/>
          <w:lang w:val="lt-LT"/>
        </w:rPr>
        <w:t xml:space="preserve">2026 m. balandžio </w:t>
      </w:r>
      <w:r w:rsidR="00850FFF">
        <w:rPr>
          <w:bCs/>
          <w:i/>
          <w:iCs/>
          <w:lang w:val="lt-LT"/>
        </w:rPr>
        <w:t>14</w:t>
      </w:r>
      <w:r w:rsidR="00850FFF" w:rsidRPr="005E18A4">
        <w:rPr>
          <w:bCs/>
          <w:i/>
          <w:iCs/>
          <w:lang w:val="lt-LT"/>
        </w:rPr>
        <w:t xml:space="preserve"> d. įsakymu  Nr. V- </w:t>
      </w:r>
      <w:r w:rsidR="00850FFF">
        <w:rPr>
          <w:bCs/>
          <w:i/>
          <w:iCs/>
          <w:lang w:val="lt-LT"/>
        </w:rPr>
        <w:t>17</w:t>
      </w:r>
      <w:r w:rsidRPr="005E18A4">
        <w:rPr>
          <w:bCs/>
          <w:i/>
          <w:iCs/>
          <w:lang w:val="lt-LT"/>
        </w:rPr>
        <w:t>)</w:t>
      </w:r>
    </w:p>
    <w:p w14:paraId="200A4AE6" w14:textId="77777777" w:rsidR="005E18A4" w:rsidRPr="005E18A4" w:rsidRDefault="005E18A4" w:rsidP="005E18A4">
      <w:pPr>
        <w:spacing w:line="360" w:lineRule="auto"/>
        <w:jc w:val="both"/>
        <w:rPr>
          <w:rFonts w:eastAsia="Calibri"/>
          <w:i/>
          <w:iCs/>
          <w:color w:val="FF0000"/>
          <w:lang w:val="lt-LT" w:eastAsia="ar-SA"/>
        </w:rPr>
      </w:pPr>
    </w:p>
    <w:p w14:paraId="12F53CA3" w14:textId="77777777" w:rsidR="00F45829" w:rsidRPr="00C63BFF" w:rsidRDefault="00F45829" w:rsidP="00F45829">
      <w:pPr>
        <w:ind w:right="49"/>
        <w:jc w:val="center"/>
        <w:rPr>
          <w:b/>
          <w:lang w:val="lt-LT"/>
        </w:rPr>
      </w:pPr>
      <w:r w:rsidRPr="00C63BFF">
        <w:rPr>
          <w:b/>
          <w:lang w:val="lt-LT"/>
        </w:rPr>
        <w:t>V SKYRIUS</w:t>
      </w:r>
    </w:p>
    <w:p w14:paraId="6523F2C2" w14:textId="77777777" w:rsidR="00F45829" w:rsidRPr="00C63BFF" w:rsidRDefault="00F45829" w:rsidP="00F45829">
      <w:pPr>
        <w:jc w:val="center"/>
        <w:rPr>
          <w:b/>
          <w:bCs/>
          <w:lang w:val="lt-LT"/>
        </w:rPr>
      </w:pPr>
      <w:r w:rsidRPr="00C63BFF">
        <w:rPr>
          <w:b/>
          <w:bCs/>
          <w:lang w:val="lt-LT"/>
        </w:rPr>
        <w:t>PAREIGINĖS ALGOS KOEFICIENTŲ INTERVALŲ NUSTATYMAS</w:t>
      </w:r>
    </w:p>
    <w:p w14:paraId="2F24E980" w14:textId="77777777" w:rsidR="00F45829" w:rsidRPr="00C63BFF" w:rsidRDefault="00F45829" w:rsidP="00F45829">
      <w:pPr>
        <w:jc w:val="both"/>
        <w:rPr>
          <w:lang w:val="lt-LT"/>
        </w:rPr>
      </w:pPr>
    </w:p>
    <w:p w14:paraId="361E91FE" w14:textId="21E103EF" w:rsidR="00F45829" w:rsidRPr="00C63BFF" w:rsidRDefault="00F45829" w:rsidP="00CB0429">
      <w:pPr>
        <w:pStyle w:val="Sraopastraipa"/>
        <w:numPr>
          <w:ilvl w:val="0"/>
          <w:numId w:val="5"/>
        </w:numPr>
        <w:tabs>
          <w:tab w:val="left" w:pos="1134"/>
        </w:tabs>
        <w:spacing w:line="360" w:lineRule="auto"/>
        <w:ind w:left="0" w:firstLine="709"/>
        <w:jc w:val="both"/>
        <w:rPr>
          <w:lang w:val="lt-LT"/>
        </w:rPr>
      </w:pPr>
      <w:r w:rsidRPr="00C63BFF">
        <w:rPr>
          <w:lang w:val="lt-LT"/>
        </w:rPr>
        <w:t xml:space="preserve">Kiekvienam </w:t>
      </w:r>
      <w:r w:rsidR="00BF6543">
        <w:rPr>
          <w:lang w:val="lt-LT"/>
        </w:rPr>
        <w:t>Į</w:t>
      </w:r>
      <w:r w:rsidR="004C08C4" w:rsidRPr="00D2163A">
        <w:rPr>
          <w:lang w:val="lt-LT"/>
        </w:rPr>
        <w:t>staigos</w:t>
      </w:r>
      <w:r w:rsidRPr="00C63BFF">
        <w:rPr>
          <w:lang w:val="lt-LT"/>
        </w:rPr>
        <w:t xml:space="preserve"> pareigybės lygiui nustatoma pareiginės algos koeficientų minimali</w:t>
      </w:r>
      <w:r w:rsidR="00824FE4">
        <w:rPr>
          <w:lang w:val="lt-LT"/>
        </w:rPr>
        <w:t xml:space="preserve"> ir </w:t>
      </w:r>
      <w:r w:rsidRPr="00C63BFF">
        <w:rPr>
          <w:lang w:val="lt-LT"/>
        </w:rPr>
        <w:t>maksimali reikšmės (toliau – intervalo plotis).</w:t>
      </w:r>
    </w:p>
    <w:p w14:paraId="4DD3837B" w14:textId="26C909C3" w:rsidR="00F45829" w:rsidRPr="00C63BFF" w:rsidRDefault="00F45829" w:rsidP="00CB0429">
      <w:pPr>
        <w:pStyle w:val="Sraopastraipa"/>
        <w:numPr>
          <w:ilvl w:val="0"/>
          <w:numId w:val="5"/>
        </w:numPr>
        <w:tabs>
          <w:tab w:val="left" w:pos="1134"/>
        </w:tabs>
        <w:spacing w:line="360" w:lineRule="auto"/>
        <w:ind w:left="0" w:firstLine="709"/>
        <w:jc w:val="both"/>
        <w:rPr>
          <w:lang w:val="lt-LT"/>
        </w:rPr>
      </w:pPr>
      <w:r w:rsidRPr="00C63BFF">
        <w:rPr>
          <w:lang w:val="lt-LT"/>
        </w:rPr>
        <w:t xml:space="preserve">Intervalo plotis sudaro </w:t>
      </w:r>
      <w:r w:rsidR="00FA7AC2">
        <w:rPr>
          <w:lang w:val="lt-LT"/>
        </w:rPr>
        <w:t xml:space="preserve">apie </w:t>
      </w:r>
      <w:r w:rsidRPr="00C63BFF">
        <w:rPr>
          <w:lang w:val="lt-LT"/>
        </w:rPr>
        <w:t xml:space="preserve">25 </w:t>
      </w:r>
      <w:r w:rsidR="002967B5">
        <w:rPr>
          <w:lang w:val="lt-LT"/>
        </w:rPr>
        <w:t>procentus</w:t>
      </w:r>
      <w:r w:rsidR="002967B5" w:rsidRPr="00C63BFF">
        <w:rPr>
          <w:lang w:val="lt-LT"/>
        </w:rPr>
        <w:t xml:space="preserve"> </w:t>
      </w:r>
      <w:r w:rsidRPr="00C63BFF">
        <w:rPr>
          <w:lang w:val="lt-LT"/>
        </w:rPr>
        <w:t>intervalo vidurio reikšmės; intervalo plotis suteikia galimybę nustatyti pagrįstai skirtingą atlygį konkretiems darbuotojams pagal jų individualias kompetencijas, patirtį ir rezultatus.</w:t>
      </w:r>
    </w:p>
    <w:p w14:paraId="4667E717" w14:textId="44D32FB6" w:rsidR="00F45829" w:rsidRPr="00C63BFF" w:rsidRDefault="00F45829" w:rsidP="00CB0429">
      <w:pPr>
        <w:pStyle w:val="Sraopastraipa"/>
        <w:numPr>
          <w:ilvl w:val="0"/>
          <w:numId w:val="5"/>
        </w:numPr>
        <w:tabs>
          <w:tab w:val="left" w:pos="1134"/>
        </w:tabs>
        <w:spacing w:line="360" w:lineRule="auto"/>
        <w:ind w:left="0" w:firstLine="709"/>
        <w:jc w:val="both"/>
        <w:rPr>
          <w:lang w:val="lt-LT"/>
        </w:rPr>
      </w:pPr>
      <w:r w:rsidRPr="00C63BFF">
        <w:rPr>
          <w:lang w:val="lt-LT"/>
        </w:rPr>
        <w:t xml:space="preserve">Žingsnis tarp pareigybės lygių yra 10 </w:t>
      </w:r>
      <w:r w:rsidR="0058264C">
        <w:rPr>
          <w:lang w:val="lt-LT"/>
        </w:rPr>
        <w:t>procentų</w:t>
      </w:r>
      <w:r w:rsidR="0058264C" w:rsidRPr="00C63BFF">
        <w:rPr>
          <w:lang w:val="lt-LT"/>
        </w:rPr>
        <w:t xml:space="preserve">, </w:t>
      </w:r>
      <w:r w:rsidRPr="00C63BFF">
        <w:rPr>
          <w:lang w:val="lt-LT"/>
        </w:rPr>
        <w:t xml:space="preserve">t. y. </w:t>
      </w:r>
      <w:r w:rsidR="00421890" w:rsidRPr="00C63BFF">
        <w:rPr>
          <w:lang w:val="lt-LT"/>
        </w:rPr>
        <w:t>žemesni</w:t>
      </w:r>
      <w:r w:rsidR="00421890">
        <w:rPr>
          <w:lang w:val="lt-LT"/>
        </w:rPr>
        <w:t>o</w:t>
      </w:r>
      <w:r w:rsidR="00421890" w:rsidRPr="00C63BFF">
        <w:rPr>
          <w:lang w:val="lt-LT"/>
        </w:rPr>
        <w:t xml:space="preserve"> lyg</w:t>
      </w:r>
      <w:r w:rsidR="00421890">
        <w:rPr>
          <w:lang w:val="lt-LT"/>
        </w:rPr>
        <w:t>io</w:t>
      </w:r>
      <w:r w:rsidR="00421890" w:rsidRPr="00C63BFF">
        <w:rPr>
          <w:lang w:val="lt-LT"/>
        </w:rPr>
        <w:t xml:space="preserve"> </w:t>
      </w:r>
      <w:r w:rsidRPr="00C63BFF">
        <w:rPr>
          <w:lang w:val="lt-LT"/>
        </w:rPr>
        <w:t xml:space="preserve">pareigybės koeficiento maksimali reikšmė yra 10 </w:t>
      </w:r>
      <w:r w:rsidR="00421890">
        <w:rPr>
          <w:lang w:val="lt-LT"/>
        </w:rPr>
        <w:t>procentų</w:t>
      </w:r>
      <w:r w:rsidR="00421890" w:rsidRPr="00C63BFF">
        <w:rPr>
          <w:lang w:val="lt-LT"/>
        </w:rPr>
        <w:t xml:space="preserve"> </w:t>
      </w:r>
      <w:r w:rsidRPr="00C63BFF">
        <w:rPr>
          <w:lang w:val="lt-LT"/>
        </w:rPr>
        <w:t xml:space="preserve">mažesnė už </w:t>
      </w:r>
      <w:r w:rsidR="00421890" w:rsidRPr="00C63BFF">
        <w:rPr>
          <w:lang w:val="lt-LT"/>
        </w:rPr>
        <w:t>aukštesni</w:t>
      </w:r>
      <w:r w:rsidR="00421890">
        <w:rPr>
          <w:lang w:val="lt-LT"/>
        </w:rPr>
        <w:t xml:space="preserve">o </w:t>
      </w:r>
      <w:r w:rsidR="00421890" w:rsidRPr="00C63BFF">
        <w:rPr>
          <w:lang w:val="lt-LT"/>
        </w:rPr>
        <w:t>lyg</w:t>
      </w:r>
      <w:r w:rsidR="007D6B48">
        <w:rPr>
          <w:lang w:val="lt-LT"/>
        </w:rPr>
        <w:t>io</w:t>
      </w:r>
      <w:r w:rsidR="00421890" w:rsidRPr="00C63BFF">
        <w:rPr>
          <w:lang w:val="lt-LT"/>
        </w:rPr>
        <w:t xml:space="preserve"> </w:t>
      </w:r>
      <w:r w:rsidRPr="00C63BFF">
        <w:rPr>
          <w:lang w:val="lt-LT"/>
        </w:rPr>
        <w:t>pareigybės koeficiento maksimalią reikšmę.</w:t>
      </w:r>
    </w:p>
    <w:p w14:paraId="1B193C4B" w14:textId="33044B91" w:rsidR="00F45829" w:rsidRPr="00C63BFF" w:rsidRDefault="00F45829" w:rsidP="00CB0429">
      <w:pPr>
        <w:pStyle w:val="Sraopastraipa"/>
        <w:numPr>
          <w:ilvl w:val="0"/>
          <w:numId w:val="5"/>
        </w:numPr>
        <w:tabs>
          <w:tab w:val="left" w:pos="1134"/>
        </w:tabs>
        <w:spacing w:line="360" w:lineRule="auto"/>
        <w:ind w:left="0" w:firstLine="709"/>
        <w:jc w:val="both"/>
        <w:rPr>
          <w:lang w:val="lt-LT"/>
        </w:rPr>
      </w:pPr>
      <w:r w:rsidRPr="00C63BFF">
        <w:rPr>
          <w:lang w:val="lt-LT"/>
        </w:rPr>
        <w:t>Žemiausio (pirmo) pareigybių lygio minimali pareiginės algos intervalo reikšmė atitinka mažiausią įstaigoje darbuotojo turimą pareiginės algos koeficientą.</w:t>
      </w:r>
    </w:p>
    <w:p w14:paraId="322AC20B" w14:textId="64FB1FFF" w:rsidR="00F45829" w:rsidRPr="00C63BFF" w:rsidRDefault="00F45829" w:rsidP="00CB0429">
      <w:pPr>
        <w:pStyle w:val="Sraopastraipa"/>
        <w:numPr>
          <w:ilvl w:val="0"/>
          <w:numId w:val="5"/>
        </w:numPr>
        <w:tabs>
          <w:tab w:val="left" w:pos="1134"/>
        </w:tabs>
        <w:spacing w:line="360" w:lineRule="auto"/>
        <w:ind w:left="0" w:firstLine="709"/>
        <w:jc w:val="both"/>
        <w:rPr>
          <w:lang w:val="lt-LT"/>
        </w:rPr>
      </w:pPr>
      <w:r w:rsidRPr="00C63BFF">
        <w:rPr>
          <w:lang w:val="lt-LT"/>
        </w:rPr>
        <w:t>Aukščiausio pareigybių lygio maksimali pareiginės algos intervalo reikšmė atitinka</w:t>
      </w:r>
      <w:r w:rsidR="00BB7F20" w:rsidRPr="00C63BFF">
        <w:rPr>
          <w:lang w:val="lt-LT"/>
        </w:rPr>
        <w:t xml:space="preserve"> </w:t>
      </w:r>
      <w:r w:rsidR="00BF6543">
        <w:rPr>
          <w:lang w:val="lt-LT"/>
        </w:rPr>
        <w:t>Į</w:t>
      </w:r>
      <w:r w:rsidR="007D6B48" w:rsidRPr="00D2163A">
        <w:rPr>
          <w:lang w:val="lt-LT"/>
        </w:rPr>
        <w:t>staigos</w:t>
      </w:r>
      <w:r w:rsidR="00BB7F20" w:rsidRPr="00C63BFF">
        <w:rPr>
          <w:lang w:val="lt-LT"/>
        </w:rPr>
        <w:t xml:space="preserve"> direktoriui</w:t>
      </w:r>
      <w:r w:rsidRPr="00C63BFF">
        <w:rPr>
          <w:lang w:val="lt-LT"/>
        </w:rPr>
        <w:t xml:space="preserve"> nustatytą pareiginės algos koeficiento reikšmę.</w:t>
      </w:r>
    </w:p>
    <w:p w14:paraId="683D780C" w14:textId="5E9B5B3B" w:rsidR="00761FE0" w:rsidRPr="00C63BFF" w:rsidRDefault="00F45829" w:rsidP="00CB0429">
      <w:pPr>
        <w:pStyle w:val="Sraopastraipa"/>
        <w:numPr>
          <w:ilvl w:val="0"/>
          <w:numId w:val="5"/>
        </w:numPr>
        <w:tabs>
          <w:tab w:val="left" w:pos="1134"/>
        </w:tabs>
        <w:spacing w:line="360" w:lineRule="auto"/>
        <w:ind w:left="0" w:firstLine="709"/>
        <w:jc w:val="both"/>
        <w:rPr>
          <w:lang w:val="lt-LT"/>
        </w:rPr>
      </w:pPr>
      <w:r w:rsidRPr="00C63BFF">
        <w:rPr>
          <w:lang w:val="lt-LT"/>
        </w:rPr>
        <w:t>Tarpinių pareigybių lygių pareiginės algos intervalų maksimalios ir minimalios reikšmės nustatomos išlaikant nuoseklų intervalo plotį ir intervalo didėjimą, kylant nuo žemesnių į aukštesnius pareigybių lygius</w:t>
      </w:r>
      <w:r w:rsidR="00690FBB">
        <w:rPr>
          <w:lang w:val="lt-LT"/>
        </w:rPr>
        <w:t xml:space="preserve"> </w:t>
      </w:r>
      <w:r w:rsidR="00690FBB" w:rsidRPr="00ED22A7">
        <w:rPr>
          <w:lang w:val="lt-LT"/>
        </w:rPr>
        <w:t>(</w:t>
      </w:r>
      <w:r w:rsidR="00690FBB">
        <w:rPr>
          <w:lang w:val="lt-LT"/>
        </w:rPr>
        <w:t>2</w:t>
      </w:r>
      <w:r w:rsidR="00690FBB" w:rsidRPr="00ED22A7">
        <w:rPr>
          <w:lang w:val="lt-LT"/>
        </w:rPr>
        <w:t xml:space="preserve"> priedas</w:t>
      </w:r>
      <w:r w:rsidR="00690FBB">
        <w:rPr>
          <w:lang w:val="lt-LT"/>
        </w:rPr>
        <w:t>)</w:t>
      </w:r>
      <w:r w:rsidRPr="00C63BFF">
        <w:rPr>
          <w:lang w:val="lt-LT"/>
        </w:rPr>
        <w:t>.</w:t>
      </w:r>
    </w:p>
    <w:p w14:paraId="540AC1B0" w14:textId="4D190BCE" w:rsidR="00761FE0" w:rsidRPr="00CB0429" w:rsidRDefault="0025346E" w:rsidP="00CB0429">
      <w:pPr>
        <w:pStyle w:val="Sraopastraipa"/>
        <w:numPr>
          <w:ilvl w:val="0"/>
          <w:numId w:val="5"/>
        </w:numPr>
        <w:tabs>
          <w:tab w:val="left" w:pos="1134"/>
        </w:tabs>
        <w:spacing w:line="360" w:lineRule="auto"/>
        <w:ind w:left="0" w:firstLine="709"/>
        <w:jc w:val="both"/>
        <w:rPr>
          <w:lang w:val="lt-LT"/>
        </w:rPr>
      </w:pPr>
      <w:r w:rsidRPr="00C63BFF">
        <w:rPr>
          <w:lang w:val="lt-LT"/>
        </w:rPr>
        <w:t>Darbuotojo, d</w:t>
      </w:r>
      <w:r w:rsidR="00F45829" w:rsidRPr="00C63BFF">
        <w:rPr>
          <w:lang w:val="lt-LT"/>
        </w:rPr>
        <w:t xml:space="preserve">irbančio pagal darbo sutartį, pareiginės algos minimalus koeficientas negali būti mažesnis nei nustatytas Biudžetinių įstaigų darbuotojų darbo apmokėjimo ir komisijų narių atlygio už darbą įstatymo 1 priede. Darbuotojo pareiginės algos maksimalus koeficientas negali viršyti </w:t>
      </w:r>
      <w:r w:rsidR="00BF6543">
        <w:rPr>
          <w:lang w:val="lt-LT"/>
        </w:rPr>
        <w:t>Į</w:t>
      </w:r>
      <w:r w:rsidR="005819B6" w:rsidRPr="00EA0737">
        <w:rPr>
          <w:lang w:val="lt-LT"/>
        </w:rPr>
        <w:t>staigos</w:t>
      </w:r>
      <w:r w:rsidR="005819B6" w:rsidRPr="00C63BFF">
        <w:rPr>
          <w:lang w:val="lt-LT"/>
        </w:rPr>
        <w:t xml:space="preserve"> </w:t>
      </w:r>
      <w:r w:rsidR="00BB7F20" w:rsidRPr="00C63BFF">
        <w:rPr>
          <w:lang w:val="lt-LT"/>
        </w:rPr>
        <w:t xml:space="preserve">direktoriui </w:t>
      </w:r>
      <w:r w:rsidR="007867EF">
        <w:rPr>
          <w:lang w:val="lt-LT"/>
        </w:rPr>
        <w:t xml:space="preserve">nustatyto </w:t>
      </w:r>
      <w:r w:rsidR="00F45829" w:rsidRPr="00C63BFF">
        <w:rPr>
          <w:lang w:val="lt-LT"/>
        </w:rPr>
        <w:t>pareiginės algos maksimalaus koeficiento dydžio.</w:t>
      </w:r>
    </w:p>
    <w:p w14:paraId="5718B19C" w14:textId="1359E697" w:rsidR="00F45829" w:rsidRPr="00C63BFF" w:rsidRDefault="00F45829" w:rsidP="00CB0429">
      <w:pPr>
        <w:pStyle w:val="Sraopastraipa"/>
        <w:numPr>
          <w:ilvl w:val="0"/>
          <w:numId w:val="5"/>
        </w:numPr>
        <w:tabs>
          <w:tab w:val="left" w:pos="1134"/>
        </w:tabs>
        <w:spacing w:line="360" w:lineRule="auto"/>
        <w:ind w:left="0" w:firstLine="709"/>
        <w:jc w:val="both"/>
        <w:rPr>
          <w:lang w:val="lt-LT"/>
        </w:rPr>
      </w:pPr>
      <w:r w:rsidRPr="00C63BFF">
        <w:rPr>
          <w:lang w:val="lt-LT"/>
        </w:rPr>
        <w:t xml:space="preserve">Pareiginės algos koeficientų intervalai gali būti peržiūrimi pasikeitus darbo rinkos sąlygoms, įstatymuose nustatytoms minimalioms pareiginės algos koeficientų riboms, </w:t>
      </w:r>
      <w:bookmarkStart w:id="17" w:name="_Hlk194400766"/>
      <w:r w:rsidRPr="00C63BFF">
        <w:rPr>
          <w:lang w:val="lt-LT"/>
        </w:rPr>
        <w:t>darbo užmokesčio fondui</w:t>
      </w:r>
      <w:bookmarkEnd w:id="17"/>
      <w:r w:rsidRPr="00C63BFF">
        <w:rPr>
          <w:lang w:val="lt-LT"/>
        </w:rPr>
        <w:t xml:space="preserve"> bei </w:t>
      </w:r>
      <w:r w:rsidR="00BF6543">
        <w:rPr>
          <w:lang w:val="lt-LT"/>
        </w:rPr>
        <w:t>Į</w:t>
      </w:r>
      <w:r w:rsidR="001C21DD" w:rsidRPr="00D2163A">
        <w:rPr>
          <w:lang w:val="lt-LT"/>
        </w:rPr>
        <w:t>staig</w:t>
      </w:r>
      <w:r w:rsidR="003A2B40">
        <w:rPr>
          <w:lang w:val="lt-LT"/>
        </w:rPr>
        <w:t>ai</w:t>
      </w:r>
      <w:r w:rsidR="00761FE0" w:rsidRPr="00C63BFF">
        <w:rPr>
          <w:lang w:val="lt-LT"/>
        </w:rPr>
        <w:t xml:space="preserve"> </w:t>
      </w:r>
      <w:r w:rsidRPr="00C63BFF">
        <w:rPr>
          <w:lang w:val="lt-LT"/>
        </w:rPr>
        <w:t xml:space="preserve">priskirtoms funkcijoms. Vykdoma nuolatinė kitų įstaigų viešai </w:t>
      </w:r>
      <w:r w:rsidRPr="00C63BFF">
        <w:rPr>
          <w:lang w:val="lt-LT"/>
        </w:rPr>
        <w:lastRenderedPageBreak/>
        <w:t xml:space="preserve">skelbiamo vidutinio mėnesinio darbo užmokesčio stebėsena, pasitelkiama papildoma atlygio rinkos informacija, </w:t>
      </w:r>
      <w:proofErr w:type="spellStart"/>
      <w:r w:rsidRPr="00C63BFF">
        <w:rPr>
          <w:lang w:val="lt-LT"/>
        </w:rPr>
        <w:t>segmentuota</w:t>
      </w:r>
      <w:proofErr w:type="spellEnd"/>
      <w:r w:rsidRPr="00C63BFF">
        <w:rPr>
          <w:lang w:val="lt-LT"/>
        </w:rPr>
        <w:t xml:space="preserve"> pagal pareigybių funkcijas.</w:t>
      </w:r>
    </w:p>
    <w:p w14:paraId="5D02734C" w14:textId="1089FC6D" w:rsidR="00D775A8" w:rsidRDefault="00F45829" w:rsidP="00CB0429">
      <w:pPr>
        <w:pStyle w:val="Sraopastraipa"/>
        <w:numPr>
          <w:ilvl w:val="0"/>
          <w:numId w:val="5"/>
        </w:numPr>
        <w:tabs>
          <w:tab w:val="left" w:pos="1134"/>
        </w:tabs>
        <w:spacing w:line="360" w:lineRule="auto"/>
        <w:ind w:left="0" w:firstLine="709"/>
        <w:jc w:val="both"/>
        <w:rPr>
          <w:lang w:val="lt-LT"/>
        </w:rPr>
      </w:pPr>
      <w:r w:rsidRPr="00C63BFF">
        <w:rPr>
          <w:lang w:val="lt-LT"/>
        </w:rPr>
        <w:t>Išimtiniais atvejais, kai yra būtinybė ir kai išskirtinių kompetencijų darbuotojų (pvz., pareigybė susijusi su itin siaur</w:t>
      </w:r>
      <w:r w:rsidR="00A075C8">
        <w:rPr>
          <w:lang w:val="lt-LT"/>
        </w:rPr>
        <w:t>omis</w:t>
      </w:r>
      <w:r w:rsidRPr="00C63BFF">
        <w:rPr>
          <w:lang w:val="lt-LT"/>
        </w:rPr>
        <w:t>, specifin</w:t>
      </w:r>
      <w:r w:rsidR="00A075C8">
        <w:rPr>
          <w:lang w:val="lt-LT"/>
        </w:rPr>
        <w:t>ėmis</w:t>
      </w:r>
      <w:r w:rsidRPr="00C63BFF">
        <w:rPr>
          <w:lang w:val="lt-LT"/>
        </w:rPr>
        <w:t xml:space="preserve"> kompetencij</w:t>
      </w:r>
      <w:r w:rsidR="00A075C8">
        <w:rPr>
          <w:lang w:val="lt-LT"/>
        </w:rPr>
        <w:t>omis</w:t>
      </w:r>
      <w:r w:rsidRPr="00C63BFF">
        <w:rPr>
          <w:lang w:val="lt-LT"/>
        </w:rPr>
        <w:t>, žini</w:t>
      </w:r>
      <w:r w:rsidR="00F34A83">
        <w:rPr>
          <w:lang w:val="lt-LT"/>
        </w:rPr>
        <w:t>omis</w:t>
      </w:r>
      <w:r w:rsidRPr="00C63BFF">
        <w:rPr>
          <w:lang w:val="lt-LT"/>
        </w:rPr>
        <w:t>) pasiūla darbo rinkoje yra itin ribota, nustatant darbo apmokėjimo sistemą galimas nukrypimas nuo pareiginės algos koeficiento dydžio nustatymo kriterijų, nusistatytų pareiginių algų nustatymo taisyklių ir pareigybių grupių hierarchinės struktūros vientisumo. Tokioms pareigybėms galėtų būti nustatomas iki 100</w:t>
      </w:r>
      <w:r w:rsidR="00BD394A">
        <w:rPr>
          <w:lang w:val="lt-LT"/>
        </w:rPr>
        <w:t> </w:t>
      </w:r>
      <w:r w:rsidRPr="00C63BFF">
        <w:rPr>
          <w:lang w:val="lt-LT"/>
        </w:rPr>
        <w:t xml:space="preserve">procentų didesnis maksimalus pareiginės algos koeficientas, nei pagal pareiginės algos koeficiento dydžio nustatymo kriterijus apskaičiuotas didžiausias šios pareigybės pareiginės algos koeficiento dydis, tačiau ne didesnis nei </w:t>
      </w:r>
      <w:r w:rsidR="00BF6543">
        <w:rPr>
          <w:lang w:val="lt-LT"/>
        </w:rPr>
        <w:t>Į</w:t>
      </w:r>
      <w:r w:rsidR="00AB5DD8">
        <w:rPr>
          <w:lang w:val="lt-LT"/>
        </w:rPr>
        <w:t>staigos</w:t>
      </w:r>
      <w:r w:rsidR="00BB7F20" w:rsidRPr="00C63BFF">
        <w:rPr>
          <w:lang w:val="lt-LT"/>
        </w:rPr>
        <w:t xml:space="preserve"> direktoriui </w:t>
      </w:r>
      <w:r w:rsidRPr="00C63BFF">
        <w:rPr>
          <w:lang w:val="lt-LT"/>
        </w:rPr>
        <w:t>nustatytas pareiginės algos koeficientas.</w:t>
      </w:r>
    </w:p>
    <w:p w14:paraId="44767C5F" w14:textId="77777777" w:rsidR="00760EF6" w:rsidRPr="00295226" w:rsidRDefault="00760EF6" w:rsidP="00295226">
      <w:pPr>
        <w:spacing w:line="360" w:lineRule="auto"/>
        <w:ind w:right="49" w:firstLine="851"/>
        <w:jc w:val="both"/>
        <w:rPr>
          <w:lang w:val="lt-LT"/>
        </w:rPr>
      </w:pPr>
    </w:p>
    <w:p w14:paraId="58D00530" w14:textId="420E0A5E" w:rsidR="00173708" w:rsidRPr="00C63BFF" w:rsidRDefault="00173708" w:rsidP="00F71A1A">
      <w:pPr>
        <w:spacing w:line="276" w:lineRule="auto"/>
        <w:jc w:val="center"/>
        <w:rPr>
          <w:b/>
          <w:lang w:val="lt-LT"/>
        </w:rPr>
      </w:pPr>
      <w:r w:rsidRPr="00C63BFF">
        <w:rPr>
          <w:b/>
          <w:lang w:val="lt-LT"/>
        </w:rPr>
        <w:t>V</w:t>
      </w:r>
      <w:r w:rsidR="00D775A8" w:rsidRPr="00C63BFF">
        <w:rPr>
          <w:b/>
          <w:lang w:val="lt-LT"/>
        </w:rPr>
        <w:t>I</w:t>
      </w:r>
      <w:r w:rsidRPr="00C63BFF">
        <w:rPr>
          <w:b/>
          <w:lang w:val="lt-LT"/>
        </w:rPr>
        <w:t xml:space="preserve"> SKYRIUS</w:t>
      </w:r>
    </w:p>
    <w:p w14:paraId="3F63DA1B" w14:textId="7511E7CB" w:rsidR="00173708" w:rsidRPr="00C63BFF" w:rsidRDefault="00173708" w:rsidP="00F71A1A">
      <w:pPr>
        <w:spacing w:line="276" w:lineRule="auto"/>
        <w:jc w:val="center"/>
        <w:rPr>
          <w:b/>
          <w:lang w:val="lt-LT"/>
        </w:rPr>
      </w:pPr>
      <w:r w:rsidRPr="00C63BFF">
        <w:rPr>
          <w:b/>
          <w:lang w:val="lt-LT"/>
        </w:rPr>
        <w:t>PRIEMOK</w:t>
      </w:r>
      <w:r w:rsidR="00D4750F" w:rsidRPr="00C63BFF">
        <w:rPr>
          <w:b/>
          <w:lang w:val="lt-LT"/>
        </w:rPr>
        <w:t>Ų SKYRIM</w:t>
      </w:r>
      <w:r w:rsidR="000426D5" w:rsidRPr="00C63BFF">
        <w:rPr>
          <w:b/>
          <w:lang w:val="lt-LT"/>
        </w:rPr>
        <w:t>AS</w:t>
      </w:r>
      <w:r w:rsidR="00D4750F" w:rsidRPr="00C63BFF">
        <w:rPr>
          <w:b/>
          <w:lang w:val="lt-LT"/>
        </w:rPr>
        <w:t xml:space="preserve"> IR </w:t>
      </w:r>
      <w:r w:rsidR="00BD0282" w:rsidRPr="00C63BFF">
        <w:rPr>
          <w:b/>
          <w:lang w:val="lt-LT"/>
        </w:rPr>
        <w:t>SKATIN</w:t>
      </w:r>
      <w:r w:rsidRPr="00C63BFF">
        <w:rPr>
          <w:b/>
          <w:lang w:val="lt-LT"/>
        </w:rPr>
        <w:t>IM</w:t>
      </w:r>
      <w:r w:rsidR="000426D5" w:rsidRPr="00C63BFF">
        <w:rPr>
          <w:b/>
          <w:lang w:val="lt-LT"/>
        </w:rPr>
        <w:t>AS</w:t>
      </w:r>
    </w:p>
    <w:p w14:paraId="74B30536" w14:textId="77777777" w:rsidR="00173708" w:rsidRPr="00C63BFF" w:rsidRDefault="00173708" w:rsidP="00173708">
      <w:pPr>
        <w:spacing w:line="360" w:lineRule="auto"/>
        <w:jc w:val="center"/>
        <w:rPr>
          <w:lang w:val="lt-LT"/>
        </w:rPr>
      </w:pPr>
    </w:p>
    <w:p w14:paraId="7DC5EEBE" w14:textId="5B82CDFF" w:rsidR="00D775A8" w:rsidRPr="00C63BFF" w:rsidRDefault="00D775A8" w:rsidP="00CB0429">
      <w:pPr>
        <w:pStyle w:val="Sraopastraipa"/>
        <w:numPr>
          <w:ilvl w:val="0"/>
          <w:numId w:val="5"/>
        </w:numPr>
        <w:tabs>
          <w:tab w:val="left" w:pos="1134"/>
        </w:tabs>
        <w:spacing w:line="360" w:lineRule="auto"/>
        <w:ind w:left="0" w:firstLine="709"/>
        <w:jc w:val="both"/>
        <w:rPr>
          <w:lang w:val="lt-LT"/>
        </w:rPr>
      </w:pPr>
      <w:r w:rsidRPr="00C63BFF">
        <w:rPr>
          <w:lang w:val="lt-LT"/>
        </w:rPr>
        <w:t>Priemokos darbuotojui gali būti skiriamos:</w:t>
      </w:r>
    </w:p>
    <w:p w14:paraId="1C70375C" w14:textId="7222DBF1" w:rsidR="00216C08" w:rsidRPr="0065042D" w:rsidRDefault="007C0BF7" w:rsidP="00CB0429">
      <w:pPr>
        <w:spacing w:line="360" w:lineRule="auto"/>
        <w:ind w:firstLine="709"/>
        <w:jc w:val="both"/>
        <w:rPr>
          <w:lang w:val="lt-LT" w:eastAsia="lt-LT"/>
        </w:rPr>
      </w:pPr>
      <w:r w:rsidRPr="00C63BFF">
        <w:rPr>
          <w:lang w:val="lt-LT" w:eastAsia="lt-LT"/>
        </w:rPr>
        <w:t>2</w:t>
      </w:r>
      <w:r w:rsidR="00CB0429">
        <w:rPr>
          <w:lang w:val="lt-LT" w:eastAsia="lt-LT"/>
        </w:rPr>
        <w:t>6</w:t>
      </w:r>
      <w:r w:rsidR="00D775A8" w:rsidRPr="00C63BFF">
        <w:rPr>
          <w:lang w:val="lt-LT" w:eastAsia="lt-LT"/>
        </w:rPr>
        <w:t xml:space="preserve">.1. už pavadavimą, kai raštu pavedama laikinai atlikti ir kito darbuotojo pareigybei nustatytas </w:t>
      </w:r>
      <w:r w:rsidR="00D775A8" w:rsidRPr="0065042D">
        <w:rPr>
          <w:lang w:val="lt-LT" w:eastAsia="lt-LT"/>
        </w:rPr>
        <w:t>funkcijas</w:t>
      </w:r>
      <w:r w:rsidR="00216C08" w:rsidRPr="0065042D">
        <w:rPr>
          <w:lang w:val="lt-LT" w:eastAsia="lt-LT"/>
        </w:rPr>
        <w:t xml:space="preserve"> (jei pavadavimas nėra įtrauktas į atitinkamos pareigybės darbuotojų funkcijas pagal pareigybės aprašymą): </w:t>
      </w:r>
    </w:p>
    <w:p w14:paraId="18087AAC" w14:textId="3CDD4D80" w:rsidR="00216C08" w:rsidRPr="0065042D" w:rsidRDefault="00216C08" w:rsidP="00CB0429">
      <w:pPr>
        <w:tabs>
          <w:tab w:val="left" w:pos="1701"/>
        </w:tabs>
        <w:spacing w:line="360" w:lineRule="auto"/>
        <w:ind w:firstLine="709"/>
        <w:jc w:val="both"/>
        <w:rPr>
          <w:lang w:val="lt-LT" w:eastAsia="lt-LT"/>
        </w:rPr>
      </w:pPr>
      <w:r w:rsidRPr="0065042D">
        <w:rPr>
          <w:lang w:val="lt-LT" w:eastAsia="lt-LT"/>
        </w:rPr>
        <w:t>2</w:t>
      </w:r>
      <w:r w:rsidR="00CB0429" w:rsidRPr="0065042D">
        <w:rPr>
          <w:lang w:val="lt-LT" w:eastAsia="lt-LT"/>
        </w:rPr>
        <w:t>6</w:t>
      </w:r>
      <w:r w:rsidRPr="0065042D">
        <w:rPr>
          <w:lang w:val="lt-LT" w:eastAsia="lt-LT"/>
        </w:rPr>
        <w:t>.1.1.</w:t>
      </w:r>
      <w:r w:rsidRPr="0065042D">
        <w:rPr>
          <w:lang w:val="lt-LT" w:eastAsia="lt-LT"/>
        </w:rPr>
        <w:tab/>
        <w:t>laikinai vykdant kito darbuotojo pareigybei nustatytas funkcijas darbuotojo ligos metu ar esant laikinai neužimtai pareigybei priemokos dydis gali s</w:t>
      </w:r>
      <w:r w:rsidR="00DA177D">
        <w:rPr>
          <w:lang w:val="lt-LT" w:eastAsia="lt-LT"/>
        </w:rPr>
        <w:t>i</w:t>
      </w:r>
      <w:r w:rsidRPr="0065042D">
        <w:rPr>
          <w:lang w:val="lt-LT" w:eastAsia="lt-LT"/>
        </w:rPr>
        <w:t xml:space="preserve">ekti: </w:t>
      </w:r>
    </w:p>
    <w:p w14:paraId="1856DF72" w14:textId="0A23D009" w:rsidR="00216C08" w:rsidRPr="0065042D" w:rsidRDefault="00216C08" w:rsidP="00CB0429">
      <w:pPr>
        <w:spacing w:line="360" w:lineRule="auto"/>
        <w:ind w:left="1134" w:hanging="425"/>
        <w:jc w:val="both"/>
        <w:rPr>
          <w:lang w:val="lt-LT" w:eastAsia="lt-LT"/>
        </w:rPr>
      </w:pPr>
      <w:r w:rsidRPr="0065042D">
        <w:rPr>
          <w:lang w:val="lt-LT" w:eastAsia="lt-LT"/>
        </w:rPr>
        <w:t>-</w:t>
      </w:r>
      <w:r w:rsidRPr="0065042D">
        <w:rPr>
          <w:lang w:val="lt-LT" w:eastAsia="lt-LT"/>
        </w:rPr>
        <w:tab/>
        <w:t xml:space="preserve">iki 80 proc. pareiginės algos, jei vienam darbuotojui pavedama pavaduoti visos darbo laiko normos (1 etato) pareigybės funkcijas; </w:t>
      </w:r>
    </w:p>
    <w:p w14:paraId="2D64DA8C" w14:textId="0BC5483F" w:rsidR="00D775A8" w:rsidRPr="00C63BFF" w:rsidRDefault="00216C08" w:rsidP="00CB0429">
      <w:pPr>
        <w:spacing w:line="360" w:lineRule="auto"/>
        <w:ind w:left="1134" w:hanging="425"/>
        <w:jc w:val="both"/>
        <w:rPr>
          <w:lang w:val="lt-LT" w:eastAsia="lt-LT"/>
        </w:rPr>
      </w:pPr>
      <w:r w:rsidRPr="0065042D">
        <w:rPr>
          <w:lang w:val="lt-LT" w:eastAsia="lt-LT"/>
        </w:rPr>
        <w:t>-</w:t>
      </w:r>
      <w:r w:rsidRPr="0065042D">
        <w:rPr>
          <w:lang w:val="lt-LT" w:eastAsia="lt-LT"/>
        </w:rPr>
        <w:tab/>
      </w:r>
      <w:r w:rsidR="0083581A" w:rsidRPr="0083581A">
        <w:rPr>
          <w:lang w:val="lt-LT" w:eastAsia="lt-LT"/>
        </w:rPr>
        <w:t xml:space="preserve">jei </w:t>
      </w:r>
      <w:r w:rsidR="0083581A" w:rsidRPr="00A21020">
        <w:rPr>
          <w:lang w:val="lt-LT" w:eastAsia="lt-LT"/>
        </w:rPr>
        <w:t xml:space="preserve">visos darbo laiko normos (1 etato) pareigybės funkcijų pavadavimas paskirstomas keliems </w:t>
      </w:r>
      <w:r w:rsidR="0083581A" w:rsidRPr="00321148">
        <w:rPr>
          <w:lang w:val="lt-LT" w:eastAsia="lt-LT"/>
        </w:rPr>
        <w:t>darbuotojams</w:t>
      </w:r>
      <w:r w:rsidR="0083581A" w:rsidRPr="00FE65F7">
        <w:rPr>
          <w:lang w:val="lt-LT" w:eastAsia="lt-LT"/>
        </w:rPr>
        <w:t>, d</w:t>
      </w:r>
      <w:r w:rsidR="0083581A" w:rsidRPr="0083581A">
        <w:rPr>
          <w:lang w:val="lt-LT"/>
        </w:rPr>
        <w:t xml:space="preserve">arbuotojai gali tarpusavio susitarti </w:t>
      </w:r>
      <w:r w:rsidR="0083581A" w:rsidRPr="00A21020">
        <w:rPr>
          <w:lang w:val="lt-LT"/>
        </w:rPr>
        <w:t xml:space="preserve">dėl priemokos paskirstymo pagal </w:t>
      </w:r>
      <w:r w:rsidR="0083581A" w:rsidRPr="00FE65F7">
        <w:rPr>
          <w:lang w:val="lt-LT"/>
        </w:rPr>
        <w:t>vienam darbuotojui tenkančio darbo krūvio apimtį, tačiau bendra priemokų suma negali viršyti 1</w:t>
      </w:r>
      <w:r w:rsidR="0083581A" w:rsidRPr="0083581A">
        <w:rPr>
          <w:lang w:val="lt-LT"/>
        </w:rPr>
        <w:t>00 % pareiginės algos, o kiekvieno darbuotojo priemoka –</w:t>
      </w:r>
      <w:r w:rsidR="0083581A">
        <w:rPr>
          <w:lang w:val="lt-LT"/>
        </w:rPr>
        <w:t xml:space="preserve"> </w:t>
      </w:r>
      <w:r w:rsidR="0083581A" w:rsidRPr="0083581A">
        <w:rPr>
          <w:lang w:val="lt-LT"/>
        </w:rPr>
        <w:t>80 %</w:t>
      </w:r>
      <w:r w:rsidRPr="0065042D">
        <w:rPr>
          <w:lang w:val="lt-LT" w:eastAsia="lt-LT"/>
        </w:rPr>
        <w:t>;</w:t>
      </w:r>
    </w:p>
    <w:p w14:paraId="1120F984" w14:textId="11A4DD25" w:rsidR="00D775A8" w:rsidRPr="00C63BFF" w:rsidRDefault="007C0BF7" w:rsidP="00CB0429">
      <w:pPr>
        <w:spacing w:line="360" w:lineRule="auto"/>
        <w:ind w:firstLine="709"/>
        <w:jc w:val="both"/>
        <w:rPr>
          <w:strike/>
          <w:lang w:val="lt-LT" w:eastAsia="lt-LT"/>
        </w:rPr>
      </w:pPr>
      <w:r w:rsidRPr="00C63BFF">
        <w:rPr>
          <w:lang w:val="lt-LT" w:eastAsia="lt-LT"/>
        </w:rPr>
        <w:t>2</w:t>
      </w:r>
      <w:r w:rsidR="00CB0429">
        <w:rPr>
          <w:lang w:val="lt-LT" w:eastAsia="lt-LT"/>
        </w:rPr>
        <w:t>6</w:t>
      </w:r>
      <w:r w:rsidR="00D775A8" w:rsidRPr="00C63BFF">
        <w:rPr>
          <w:lang w:val="lt-LT" w:eastAsia="lt-LT"/>
        </w:rPr>
        <w:t xml:space="preserve">.2. už papildomų užduočių, suformuluotų raštu, atlikimą, kai dėl to viršijamas įprastas darbo krūvis arba atliekamos pareigybės aprašyme nenumatytos funkcijos; </w:t>
      </w:r>
    </w:p>
    <w:p w14:paraId="3910E976" w14:textId="1920C53F" w:rsidR="00D775A8" w:rsidRPr="00FD540D" w:rsidRDefault="007C0BF7" w:rsidP="00CB0429">
      <w:pPr>
        <w:spacing w:line="360" w:lineRule="auto"/>
        <w:ind w:firstLine="709"/>
        <w:jc w:val="both"/>
        <w:rPr>
          <w:color w:val="000000" w:themeColor="text1"/>
          <w:lang w:val="lt-LT" w:eastAsia="lt-LT"/>
        </w:rPr>
      </w:pPr>
      <w:r w:rsidRPr="00C63BFF">
        <w:rPr>
          <w:lang w:val="lt-LT" w:eastAsia="lt-LT"/>
        </w:rPr>
        <w:t>2</w:t>
      </w:r>
      <w:r w:rsidR="00CB0429">
        <w:rPr>
          <w:lang w:val="lt-LT" w:eastAsia="lt-LT"/>
        </w:rPr>
        <w:t>6</w:t>
      </w:r>
      <w:r w:rsidR="00D775A8" w:rsidRPr="00C63BFF">
        <w:rPr>
          <w:lang w:val="lt-LT" w:eastAsia="lt-LT"/>
        </w:rPr>
        <w:t>.3.</w:t>
      </w:r>
      <w:r w:rsidR="00D775A8" w:rsidRPr="00C63BFF">
        <w:rPr>
          <w:bCs/>
          <w:lang w:val="lt-LT"/>
        </w:rPr>
        <w:t xml:space="preserve"> </w:t>
      </w:r>
      <w:r w:rsidR="00D775A8" w:rsidRPr="00C63BFF">
        <w:rPr>
          <w:lang w:val="lt-LT"/>
        </w:rPr>
        <w:t xml:space="preserve">už įprastą darbo </w:t>
      </w:r>
      <w:r w:rsidR="00D775A8" w:rsidRPr="00FD540D">
        <w:rPr>
          <w:color w:val="000000" w:themeColor="text1"/>
          <w:lang w:val="lt-LT"/>
        </w:rPr>
        <w:t>krūvį viršijančią veiklą, kai yra padidėjęs darbų mastas atliekant pareigybės aprašyme nustatytas funkcijas neviršijant nustatytos darbo laiko trukmės.</w:t>
      </w:r>
      <w:r w:rsidR="00D775A8" w:rsidRPr="00FD540D">
        <w:rPr>
          <w:color w:val="000000" w:themeColor="text1"/>
          <w:lang w:val="lt-LT" w:eastAsia="lt-LT"/>
        </w:rPr>
        <w:t xml:space="preserve"> </w:t>
      </w:r>
    </w:p>
    <w:p w14:paraId="264ABB15" w14:textId="44538AB4" w:rsidR="003B51E8" w:rsidRPr="0065042D" w:rsidRDefault="00D775A8" w:rsidP="003B51E8">
      <w:pPr>
        <w:pStyle w:val="Sraopastraipa"/>
        <w:numPr>
          <w:ilvl w:val="0"/>
          <w:numId w:val="5"/>
        </w:numPr>
        <w:tabs>
          <w:tab w:val="left" w:pos="1134"/>
        </w:tabs>
        <w:spacing w:line="360" w:lineRule="auto"/>
        <w:ind w:left="0" w:firstLine="709"/>
        <w:jc w:val="both"/>
        <w:rPr>
          <w:lang w:val="lt-LT" w:eastAsia="lt-LT"/>
        </w:rPr>
      </w:pPr>
      <w:r w:rsidRPr="00FD540D">
        <w:rPr>
          <w:color w:val="000000" w:themeColor="text1"/>
          <w:lang w:val="lt-LT" w:eastAsia="lt-LT"/>
        </w:rPr>
        <w:t xml:space="preserve">Kiekviena </w:t>
      </w:r>
      <w:r w:rsidR="003B73EA" w:rsidRPr="00FD540D">
        <w:rPr>
          <w:color w:val="000000" w:themeColor="text1"/>
          <w:lang w:val="lt-LT" w:eastAsia="lt-LT"/>
        </w:rPr>
        <w:t>Aprašo</w:t>
      </w:r>
      <w:r w:rsidRPr="00FD540D">
        <w:rPr>
          <w:color w:val="000000" w:themeColor="text1"/>
          <w:lang w:val="lt-LT" w:eastAsia="lt-LT"/>
        </w:rPr>
        <w:t xml:space="preserve"> </w:t>
      </w:r>
      <w:r w:rsidR="00843ACA" w:rsidRPr="00FD540D">
        <w:rPr>
          <w:color w:val="000000" w:themeColor="text1"/>
          <w:lang w:val="lt-LT" w:eastAsia="lt-LT"/>
        </w:rPr>
        <w:t>2</w:t>
      </w:r>
      <w:r w:rsidR="006A0C47" w:rsidRPr="00FD540D">
        <w:rPr>
          <w:color w:val="000000" w:themeColor="text1"/>
          <w:lang w:val="lt-LT" w:eastAsia="lt-LT"/>
        </w:rPr>
        <w:t>6</w:t>
      </w:r>
      <w:r w:rsidRPr="00FD540D">
        <w:rPr>
          <w:color w:val="000000" w:themeColor="text1"/>
          <w:lang w:val="lt-LT" w:eastAsia="lt-LT"/>
        </w:rPr>
        <w:t xml:space="preserve"> punkte nurodyta priemoka negali būti mažesnė kaip 10 procentų pareiginės algos, </w:t>
      </w:r>
      <w:r w:rsidRPr="00FD540D">
        <w:rPr>
          <w:color w:val="000000" w:themeColor="text1"/>
          <w:lang w:val="lt-LT"/>
        </w:rPr>
        <w:t xml:space="preserve">o jų suma negali viršyti 80 procentų pareiginės </w:t>
      </w:r>
      <w:r w:rsidRPr="00C63BFF">
        <w:rPr>
          <w:lang w:val="lt-LT"/>
        </w:rPr>
        <w:t>algos</w:t>
      </w:r>
      <w:r w:rsidRPr="0065042D">
        <w:rPr>
          <w:lang w:val="lt-LT"/>
        </w:rPr>
        <w:t>.</w:t>
      </w:r>
      <w:r w:rsidR="003B51E8" w:rsidRPr="0065042D">
        <w:rPr>
          <w:lang w:val="lt-LT" w:eastAsia="lt-LT"/>
        </w:rPr>
        <w:t xml:space="preserve"> Jei darbuotojas kitą darbuotoją pavadavo arba papildomas užduotis ar įprastą darbo krūvį viršijančią veiklą vykdė ne visą mėnesį, o tik jo dalį (pavyzdžiui, kelias valandas, dienas ar savaites), priemokos dydis negali būti mažesnis kaip 10 procentų ir negali viršyti 80 pareiginės algos, apskaičiuotos proporcingai pavadavimo (arba </w:t>
      </w:r>
      <w:r w:rsidR="003B51E8" w:rsidRPr="0065042D">
        <w:rPr>
          <w:lang w:val="lt-LT" w:eastAsia="lt-LT"/>
        </w:rPr>
        <w:lastRenderedPageBreak/>
        <w:t>papildomų užduočių ar įprastos darbo krūvio viršijančios veiklos) vykdymo laikui, t. y. taikant vienos valandos pareiginės algos dydį ir jį padauginus iš pavadavimo (arba papildomų užduočių ar įprastos darbo krūvio viršijančios veiklos) metu dirbto laiko (skaičiavimo formulė žemiau pateiktoje lentelėje).</w:t>
      </w:r>
    </w:p>
    <w:p w14:paraId="1BF7EAF3" w14:textId="77777777" w:rsidR="003B51E8" w:rsidRPr="0065042D" w:rsidRDefault="003B51E8" w:rsidP="003B51E8">
      <w:pPr>
        <w:pBdr>
          <w:top w:val="single" w:sz="4" w:space="1" w:color="auto"/>
          <w:left w:val="single" w:sz="4" w:space="0" w:color="auto"/>
          <w:bottom w:val="single" w:sz="4" w:space="1" w:color="auto"/>
          <w:right w:val="single" w:sz="4" w:space="4" w:color="auto"/>
        </w:pBdr>
        <w:jc w:val="both"/>
        <w:rPr>
          <w:i/>
          <w:iCs/>
          <w:lang w:val="lt-LT" w:eastAsia="lt-LT"/>
        </w:rPr>
      </w:pPr>
      <w:r w:rsidRPr="0065042D">
        <w:rPr>
          <w:lang w:val="lt-LT" w:eastAsia="lt-LT"/>
        </w:rPr>
        <w:t xml:space="preserve">* </w:t>
      </w:r>
      <w:r w:rsidRPr="0065042D">
        <w:rPr>
          <w:i/>
          <w:iCs/>
          <w:lang w:val="lt-LT" w:eastAsia="lt-LT"/>
        </w:rPr>
        <w:t>Paskaičiavimo formulė:</w:t>
      </w:r>
    </w:p>
    <w:p w14:paraId="10FD2959" w14:textId="77777777" w:rsidR="003B51E8" w:rsidRPr="0065042D" w:rsidRDefault="003B51E8" w:rsidP="003B51E8">
      <w:pPr>
        <w:pBdr>
          <w:top w:val="single" w:sz="4" w:space="1" w:color="auto"/>
          <w:left w:val="single" w:sz="4" w:space="0" w:color="auto"/>
          <w:bottom w:val="single" w:sz="4" w:space="1" w:color="auto"/>
          <w:right w:val="single" w:sz="4" w:space="4" w:color="auto"/>
        </w:pBdr>
        <w:jc w:val="both"/>
        <w:rPr>
          <w:lang w:val="lt-LT" w:eastAsia="lt-LT"/>
        </w:rPr>
      </w:pPr>
      <w:r w:rsidRPr="0065042D">
        <w:rPr>
          <w:lang w:val="lt-LT" w:eastAsia="lt-LT"/>
        </w:rPr>
        <w:t xml:space="preserve">Darbuotojui nustatytas vienos valandos pareiginės algos dydis skaičiuojamas naudojant formulę (pritaikyta dirbant visą darbo laiko normą – 40 darbo valandų per savaitę):   </w:t>
      </w:r>
    </w:p>
    <w:p w14:paraId="5B27F03B" w14:textId="77777777" w:rsidR="003B51E8" w:rsidRPr="0065042D" w:rsidRDefault="003B51E8" w:rsidP="003B51E8">
      <w:pPr>
        <w:pBdr>
          <w:top w:val="single" w:sz="4" w:space="1" w:color="auto"/>
          <w:left w:val="single" w:sz="4" w:space="0" w:color="auto"/>
          <w:bottom w:val="single" w:sz="4" w:space="1" w:color="auto"/>
          <w:right w:val="single" w:sz="4" w:space="4" w:color="auto"/>
        </w:pBdr>
        <w:jc w:val="both"/>
        <w:rPr>
          <w:lang w:val="lt-LT" w:eastAsia="lt-LT"/>
        </w:rPr>
      </w:pPr>
      <w:r w:rsidRPr="0065042D">
        <w:rPr>
          <w:lang w:val="lt-LT" w:eastAsia="lt-LT"/>
        </w:rPr>
        <w:t xml:space="preserve">V = (K x BD)/ (M x 8) val. </w:t>
      </w:r>
    </w:p>
    <w:p w14:paraId="2637EA6A" w14:textId="4A53E457" w:rsidR="003B51E8" w:rsidRPr="0065042D" w:rsidRDefault="003B51E8" w:rsidP="003B51E8">
      <w:pPr>
        <w:pBdr>
          <w:top w:val="single" w:sz="4" w:space="1" w:color="auto"/>
          <w:left w:val="single" w:sz="4" w:space="0" w:color="auto"/>
          <w:bottom w:val="single" w:sz="4" w:space="1" w:color="auto"/>
          <w:right w:val="single" w:sz="4" w:space="4" w:color="auto"/>
        </w:pBdr>
        <w:jc w:val="both"/>
        <w:rPr>
          <w:lang w:val="lt-LT" w:eastAsia="lt-LT"/>
        </w:rPr>
      </w:pPr>
      <w:r w:rsidRPr="0065042D">
        <w:rPr>
          <w:lang w:val="lt-LT" w:eastAsia="lt-LT"/>
        </w:rPr>
        <w:t>(kurioje V– valandos įkainis, K – darbuotojui nustatytas pareiginės algos koeficientas, M – atitinkam</w:t>
      </w:r>
      <w:r w:rsidR="00321148">
        <w:rPr>
          <w:lang w:val="lt-LT" w:eastAsia="lt-LT"/>
        </w:rPr>
        <w:t>o</w:t>
      </w:r>
      <w:r w:rsidRPr="0065042D">
        <w:rPr>
          <w:lang w:val="lt-LT" w:eastAsia="lt-LT"/>
        </w:rPr>
        <w:t xml:space="preserve"> kalendorini</w:t>
      </w:r>
      <w:r w:rsidR="00321148">
        <w:rPr>
          <w:lang w:val="lt-LT" w:eastAsia="lt-LT"/>
        </w:rPr>
        <w:t>o</w:t>
      </w:r>
      <w:r w:rsidRPr="0065042D">
        <w:rPr>
          <w:lang w:val="lt-LT" w:eastAsia="lt-LT"/>
        </w:rPr>
        <w:t xml:space="preserve"> m</w:t>
      </w:r>
      <w:r w:rsidR="00321148">
        <w:rPr>
          <w:lang w:val="lt-LT" w:eastAsia="lt-LT"/>
        </w:rPr>
        <w:t>ėnesio</w:t>
      </w:r>
      <w:r w:rsidRPr="0065042D">
        <w:rPr>
          <w:lang w:val="lt-LT" w:eastAsia="lt-LT"/>
        </w:rPr>
        <w:t xml:space="preserve"> darbo dienų skaičius, BD – pareiginės algos bazinis dydis, 8 – pilno etato darbo dienos valandų skaičius). </w:t>
      </w:r>
    </w:p>
    <w:p w14:paraId="036BB949" w14:textId="43517037" w:rsidR="00216C08" w:rsidRPr="00C63BFF" w:rsidRDefault="00D775A8" w:rsidP="0065042D">
      <w:pPr>
        <w:pStyle w:val="Sraopastraipa"/>
        <w:numPr>
          <w:ilvl w:val="0"/>
          <w:numId w:val="5"/>
        </w:numPr>
        <w:tabs>
          <w:tab w:val="left" w:pos="1134"/>
        </w:tabs>
        <w:spacing w:before="120" w:line="360" w:lineRule="auto"/>
        <w:ind w:left="0" w:firstLine="709"/>
        <w:jc w:val="both"/>
        <w:rPr>
          <w:lang w:val="lt-LT" w:eastAsia="lt-LT"/>
        </w:rPr>
      </w:pPr>
      <w:r w:rsidRPr="00C63BFF">
        <w:rPr>
          <w:lang w:val="lt-LT" w:eastAsia="lt-LT"/>
        </w:rPr>
        <w:t xml:space="preserve">Nustatomų priemokų, </w:t>
      </w:r>
      <w:r w:rsidRPr="00C63BFF">
        <w:rPr>
          <w:lang w:val="lt-LT"/>
        </w:rPr>
        <w:t>kurios gali būti skiriamos ne ilgiau kaip iki einamųjų kalendorinių metų pabaigos, sum</w:t>
      </w:r>
      <w:r w:rsidR="003F6207">
        <w:rPr>
          <w:lang w:val="lt-LT"/>
        </w:rPr>
        <w:t>a</w:t>
      </w:r>
      <w:r w:rsidRPr="00C63BFF">
        <w:rPr>
          <w:lang w:val="lt-LT"/>
        </w:rPr>
        <w:t xml:space="preserve"> negali viršyti</w:t>
      </w:r>
      <w:r w:rsidRPr="00C63BFF">
        <w:rPr>
          <w:lang w:val="lt-LT" w:eastAsia="lt-LT"/>
        </w:rPr>
        <w:t xml:space="preserve"> 80 procentų pareiginės algos. </w:t>
      </w:r>
    </w:p>
    <w:p w14:paraId="1F9BC364" w14:textId="6BC8ED50" w:rsidR="00FA0954" w:rsidRPr="0065042D" w:rsidRDefault="00FA0954" w:rsidP="00CB0429">
      <w:pPr>
        <w:pStyle w:val="Sraopastraipa"/>
        <w:numPr>
          <w:ilvl w:val="0"/>
          <w:numId w:val="5"/>
        </w:numPr>
        <w:tabs>
          <w:tab w:val="left" w:pos="1134"/>
        </w:tabs>
        <w:spacing w:line="360" w:lineRule="auto"/>
        <w:ind w:left="0" w:firstLine="709"/>
        <w:jc w:val="both"/>
        <w:rPr>
          <w:lang w:val="lt-LT" w:eastAsia="lt-LT"/>
        </w:rPr>
      </w:pPr>
      <w:r w:rsidRPr="0065042D">
        <w:rPr>
          <w:lang w:val="lt-LT" w:eastAsia="lt-LT"/>
        </w:rPr>
        <w:t>Kiekvienu atveju konkrečios priemokos dydį nustato Įstaigos direktorius, atsižvelgdamas į pavadavimo, papildomų užduočių ar įprastą darbo krūvį viršijančios veiklos sudėtingumo lygį ir įvertinęs Įstaigai skirtą darbo užmokesčio fondo biudžetą.</w:t>
      </w:r>
    </w:p>
    <w:p w14:paraId="1E82DCED" w14:textId="2F360D13" w:rsidR="00FA0954" w:rsidRPr="0065042D" w:rsidRDefault="00FA0954" w:rsidP="00CB0429">
      <w:pPr>
        <w:pStyle w:val="Sraopastraipa"/>
        <w:numPr>
          <w:ilvl w:val="0"/>
          <w:numId w:val="5"/>
        </w:numPr>
        <w:tabs>
          <w:tab w:val="left" w:pos="1134"/>
        </w:tabs>
        <w:spacing w:line="360" w:lineRule="auto"/>
        <w:ind w:left="0" w:firstLine="709"/>
        <w:jc w:val="both"/>
        <w:rPr>
          <w:lang w:val="lt-LT" w:eastAsia="lt-LT"/>
        </w:rPr>
      </w:pPr>
      <w:r w:rsidRPr="0065042D">
        <w:rPr>
          <w:lang w:val="lt-LT" w:eastAsia="lt-LT"/>
        </w:rPr>
        <w:t xml:space="preserve">Dėl papildomo darbo krūvio, papildomų darbo funkcijų ar užduočių atlikimo, laikinai nesančių darbuotojų pavadavimo, rengiamas dvišalis susitarimas tarp Darbdavio ir Darbuotojo, suderinus su Skyriaus vadovu, kuriame išvardinamos papildomos darbo funkcijos, nurodomas jų atlikimo laikas ir priemokos dydis procentais. Priemoka skiriama Įstaigos direktoriaus įsakymu, įvertinus darbuotojui susidariusį papildomą darbo krūvį, skirtas papildomas darbo funkcijas ar užduotis.  </w:t>
      </w:r>
    </w:p>
    <w:p w14:paraId="4F48BAE4" w14:textId="276184D1" w:rsidR="00D775A8" w:rsidRPr="00C63BFF" w:rsidRDefault="00D775A8" w:rsidP="00CB0429">
      <w:pPr>
        <w:pStyle w:val="Sraopastraipa"/>
        <w:numPr>
          <w:ilvl w:val="0"/>
          <w:numId w:val="5"/>
        </w:numPr>
        <w:tabs>
          <w:tab w:val="left" w:pos="1134"/>
        </w:tabs>
        <w:spacing w:line="360" w:lineRule="auto"/>
        <w:ind w:left="0" w:firstLine="709"/>
        <w:jc w:val="both"/>
        <w:rPr>
          <w:lang w:val="lt-LT" w:eastAsia="lt-LT"/>
        </w:rPr>
      </w:pPr>
      <w:r w:rsidRPr="00C63BFF">
        <w:rPr>
          <w:lang w:val="lt-LT" w:eastAsia="lt-LT"/>
        </w:rPr>
        <w:t>Priemokos mokėjimas nutraukiamas, jei išnyksta jos skyrimo aplinkybės, arba pakeičiamas, kai pasikeičia aplinkybės, kurių pagrindu priemoka buvo skirta (sumažėja papildomo darbo krūvis, papildomų pareigų ar užduočių skaičius ir pan.).</w:t>
      </w:r>
    </w:p>
    <w:p w14:paraId="34369D30" w14:textId="483FD8DC" w:rsidR="00D775A8" w:rsidRPr="00C63BFF" w:rsidRDefault="00D775A8" w:rsidP="00CB0429">
      <w:pPr>
        <w:pStyle w:val="Sraopastraipa"/>
        <w:numPr>
          <w:ilvl w:val="0"/>
          <w:numId w:val="5"/>
        </w:numPr>
        <w:tabs>
          <w:tab w:val="left" w:pos="1134"/>
        </w:tabs>
        <w:spacing w:line="360" w:lineRule="auto"/>
        <w:ind w:left="0" w:firstLine="709"/>
        <w:jc w:val="both"/>
        <w:rPr>
          <w:lang w:val="lt-LT" w:eastAsia="lt-LT"/>
        </w:rPr>
      </w:pPr>
      <w:r w:rsidRPr="00C63BFF">
        <w:rPr>
          <w:lang w:val="lt-LT" w:eastAsia="lt-LT"/>
        </w:rPr>
        <w:t>Darbuotojai gali būti skatinami šiomis skatinimo priemonėmis:</w:t>
      </w:r>
    </w:p>
    <w:p w14:paraId="2E39048B" w14:textId="464C4611" w:rsidR="00D775A8" w:rsidRPr="00C63BFF" w:rsidRDefault="00CB0429" w:rsidP="00D95F72">
      <w:pPr>
        <w:spacing w:line="360" w:lineRule="auto"/>
        <w:ind w:firstLine="709"/>
        <w:jc w:val="both"/>
        <w:rPr>
          <w:lang w:val="lt-LT"/>
        </w:rPr>
      </w:pPr>
      <w:r>
        <w:rPr>
          <w:lang w:val="lt-LT"/>
        </w:rPr>
        <w:t>32</w:t>
      </w:r>
      <w:r w:rsidR="00D83EB0">
        <w:rPr>
          <w:lang w:val="lt-LT"/>
        </w:rPr>
        <w:t>.1.</w:t>
      </w:r>
      <w:r w:rsidR="00D775A8" w:rsidRPr="00C63BFF">
        <w:rPr>
          <w:lang w:val="lt-LT"/>
        </w:rPr>
        <w:t xml:space="preserve"> padėka; </w:t>
      </w:r>
    </w:p>
    <w:p w14:paraId="5C70149F" w14:textId="5B47052C" w:rsidR="00D775A8" w:rsidRPr="00C63BFF" w:rsidRDefault="00CB0429" w:rsidP="00D95F72">
      <w:pPr>
        <w:spacing w:line="360" w:lineRule="auto"/>
        <w:ind w:firstLine="709"/>
        <w:jc w:val="both"/>
        <w:rPr>
          <w:lang w:val="lt-LT"/>
        </w:rPr>
      </w:pPr>
      <w:r>
        <w:rPr>
          <w:lang w:val="lt-LT"/>
        </w:rPr>
        <w:t>32</w:t>
      </w:r>
      <w:r w:rsidR="00D83EB0">
        <w:rPr>
          <w:lang w:val="lt-LT"/>
        </w:rPr>
        <w:t>.2.</w:t>
      </w:r>
      <w:r w:rsidR="00D775A8" w:rsidRPr="00C63BFF">
        <w:rPr>
          <w:lang w:val="lt-LT"/>
        </w:rPr>
        <w:t xml:space="preserve"> iki 2 pareiginių algų dydžio pinigine išmoka už asmeninį išskirtinį indėlį įgyvendinant valstybės ar </w:t>
      </w:r>
      <w:r w:rsidR="002416FA">
        <w:rPr>
          <w:lang w:val="lt-LT"/>
        </w:rPr>
        <w:t>S</w:t>
      </w:r>
      <w:r w:rsidR="00D775A8" w:rsidRPr="00C63BFF">
        <w:rPr>
          <w:lang w:val="lt-LT"/>
        </w:rPr>
        <w:t xml:space="preserve">avivaldybės institucijai ar </w:t>
      </w:r>
      <w:r w:rsidR="00BF6543">
        <w:rPr>
          <w:lang w:val="lt-LT"/>
        </w:rPr>
        <w:t>Į</w:t>
      </w:r>
      <w:r w:rsidR="00D775A8" w:rsidRPr="00C63BFF">
        <w:rPr>
          <w:lang w:val="lt-LT"/>
        </w:rPr>
        <w:t>staigai nustatytus tikslus arba pasiektus rezultatus ir įgyvendintus uždavinius (tačiau ne dažniau kaip du kartus per kalendorinius metus);</w:t>
      </w:r>
    </w:p>
    <w:p w14:paraId="15BB5B4A" w14:textId="1A5FF895" w:rsidR="00721612" w:rsidRDefault="00721612" w:rsidP="00721612">
      <w:pPr>
        <w:spacing w:line="360" w:lineRule="auto"/>
        <w:ind w:firstLine="709"/>
        <w:jc w:val="both"/>
        <w:rPr>
          <w:lang w:val="lt-LT"/>
        </w:rPr>
      </w:pPr>
      <w:bookmarkStart w:id="18" w:name="_Hlk226475234"/>
      <w:r>
        <w:rPr>
          <w:lang w:val="lt-LT"/>
        </w:rPr>
        <w:t>32.3</w:t>
      </w:r>
      <w:r w:rsidRPr="0065042D">
        <w:rPr>
          <w:lang w:val="lt-LT"/>
        </w:rPr>
        <w:t>. suteikiant iki 5 mokamų papildomų poilsio dienų (tačiau ne daugiau kaip 10 mokamų papildomų poilsio dienų per metus), arba atitinkamai sutrumpinant darbo laiką (</w:t>
      </w:r>
      <w:r w:rsidRPr="0065042D">
        <w:rPr>
          <w:lang w:val="lt-LT" w:eastAsia="en-GB"/>
        </w:rPr>
        <w:t>ši priemonė negali būti taikoma darbuotojams, kurie turi sukauptas atostogas, viršijančias 1 metų normą (20 d. d.))</w:t>
      </w:r>
      <w:r w:rsidRPr="0065042D">
        <w:rPr>
          <w:lang w:val="lt-LT"/>
        </w:rPr>
        <w:t>;</w:t>
      </w:r>
    </w:p>
    <w:p w14:paraId="735131AD" w14:textId="06ACFE41" w:rsidR="005E18A4" w:rsidRDefault="005E18A4" w:rsidP="005E18A4">
      <w:pPr>
        <w:spacing w:line="360" w:lineRule="auto"/>
        <w:jc w:val="both"/>
        <w:rPr>
          <w:bCs/>
          <w:i/>
          <w:iCs/>
          <w:lang w:val="lt-LT"/>
        </w:rPr>
      </w:pPr>
      <w:r w:rsidRPr="006F622A">
        <w:rPr>
          <w:i/>
          <w:iCs/>
          <w:color w:val="000000"/>
          <w:lang w:val="lt-LT"/>
        </w:rPr>
        <w:t xml:space="preserve">(Papunkčio pakeitimai: </w:t>
      </w:r>
      <w:r w:rsidR="00850FFF" w:rsidRPr="005E18A4">
        <w:rPr>
          <w:bCs/>
          <w:i/>
          <w:iCs/>
          <w:lang w:val="lt-LT"/>
        </w:rPr>
        <w:t xml:space="preserve">2026 m. balandžio </w:t>
      </w:r>
      <w:r w:rsidR="00850FFF">
        <w:rPr>
          <w:bCs/>
          <w:i/>
          <w:iCs/>
          <w:lang w:val="lt-LT"/>
        </w:rPr>
        <w:t>14</w:t>
      </w:r>
      <w:r w:rsidR="00850FFF" w:rsidRPr="005E18A4">
        <w:rPr>
          <w:bCs/>
          <w:i/>
          <w:iCs/>
          <w:lang w:val="lt-LT"/>
        </w:rPr>
        <w:t xml:space="preserve"> d. įsakymu  Nr. V- </w:t>
      </w:r>
      <w:r w:rsidR="00850FFF">
        <w:rPr>
          <w:bCs/>
          <w:i/>
          <w:iCs/>
          <w:lang w:val="lt-LT"/>
        </w:rPr>
        <w:t>17</w:t>
      </w:r>
      <w:r w:rsidRPr="00272295">
        <w:rPr>
          <w:bCs/>
          <w:i/>
          <w:iCs/>
          <w:lang w:val="lt-LT"/>
        </w:rPr>
        <w:t>)</w:t>
      </w:r>
    </w:p>
    <w:p w14:paraId="0959DD67" w14:textId="77777777" w:rsidR="00272295" w:rsidRPr="00272295" w:rsidRDefault="00272295" w:rsidP="005E18A4">
      <w:pPr>
        <w:spacing w:line="360" w:lineRule="auto"/>
        <w:jc w:val="both"/>
        <w:rPr>
          <w:i/>
          <w:iCs/>
          <w:lang w:val="lt-LT"/>
        </w:rPr>
      </w:pPr>
    </w:p>
    <w:p w14:paraId="44C3376C" w14:textId="03381A92" w:rsidR="0046117A" w:rsidRDefault="00CB0429" w:rsidP="00D95F72">
      <w:pPr>
        <w:spacing w:line="360" w:lineRule="auto"/>
        <w:ind w:firstLine="709"/>
        <w:jc w:val="both"/>
        <w:rPr>
          <w:lang w:val="lt-LT"/>
        </w:rPr>
      </w:pPr>
      <w:r>
        <w:rPr>
          <w:lang w:val="lt-LT"/>
        </w:rPr>
        <w:t>32</w:t>
      </w:r>
      <w:r w:rsidR="0046117A">
        <w:rPr>
          <w:lang w:val="lt-LT"/>
        </w:rPr>
        <w:t>.</w:t>
      </w:r>
      <w:r w:rsidR="00721612">
        <w:rPr>
          <w:lang w:val="lt-LT"/>
        </w:rPr>
        <w:t>4</w:t>
      </w:r>
      <w:r w:rsidR="0046117A">
        <w:rPr>
          <w:lang w:val="lt-LT"/>
        </w:rPr>
        <w:t>.</w:t>
      </w:r>
      <w:r w:rsidR="0046117A" w:rsidRPr="00C63BFF">
        <w:rPr>
          <w:lang w:val="lt-LT"/>
        </w:rPr>
        <w:t xml:space="preserve"> vienkartine pinigine išmoka Vyriausybės nustatyta tvarka</w:t>
      </w:r>
      <w:r w:rsidR="0046117A">
        <w:rPr>
          <w:lang w:val="lt-LT"/>
        </w:rPr>
        <w:t xml:space="preserve"> </w:t>
      </w:r>
      <w:r w:rsidR="0046117A" w:rsidRPr="009E67EF">
        <w:rPr>
          <w:lang w:val="lt-LT"/>
        </w:rPr>
        <w:t xml:space="preserve">(Lietuvos Respublikos Vyriausybės   2002 m. liepos 19 d. Nr. 1167 nutarimu patvirtintas Vienkartinių piniginių išmokų </w:t>
      </w:r>
      <w:r w:rsidR="0046117A" w:rsidRPr="009E67EF">
        <w:rPr>
          <w:lang w:val="lt-LT"/>
        </w:rPr>
        <w:lastRenderedPageBreak/>
        <w:t>valstybės tarnautojams ir biudžetinių įstaigų darbuotojams, dirbantiems pagal darbo sutartis, skyrimo tvarkos aprašas);</w:t>
      </w:r>
    </w:p>
    <w:p w14:paraId="5DB14F61" w14:textId="3D066E29" w:rsidR="005E18A4" w:rsidRDefault="005E18A4" w:rsidP="005E18A4">
      <w:pPr>
        <w:spacing w:line="360" w:lineRule="auto"/>
        <w:jc w:val="both"/>
        <w:rPr>
          <w:bCs/>
          <w:i/>
          <w:iCs/>
          <w:lang w:val="lt-LT"/>
        </w:rPr>
      </w:pPr>
      <w:r w:rsidRPr="006F622A">
        <w:rPr>
          <w:i/>
          <w:iCs/>
          <w:color w:val="000000"/>
          <w:lang w:val="lt-LT"/>
        </w:rPr>
        <w:t xml:space="preserve">(Papunkčio pakeitimai: </w:t>
      </w:r>
      <w:r w:rsidR="00850FFF" w:rsidRPr="005E18A4">
        <w:rPr>
          <w:bCs/>
          <w:i/>
          <w:iCs/>
          <w:lang w:val="lt-LT"/>
        </w:rPr>
        <w:t xml:space="preserve">2026 m. balandžio </w:t>
      </w:r>
      <w:r w:rsidR="00850FFF">
        <w:rPr>
          <w:bCs/>
          <w:i/>
          <w:iCs/>
          <w:lang w:val="lt-LT"/>
        </w:rPr>
        <w:t>14</w:t>
      </w:r>
      <w:r w:rsidR="00850FFF" w:rsidRPr="005E18A4">
        <w:rPr>
          <w:bCs/>
          <w:i/>
          <w:iCs/>
          <w:lang w:val="lt-LT"/>
        </w:rPr>
        <w:t xml:space="preserve"> d. įsakymu  Nr. V- </w:t>
      </w:r>
      <w:r w:rsidR="00850FFF">
        <w:rPr>
          <w:bCs/>
          <w:i/>
          <w:iCs/>
          <w:lang w:val="lt-LT"/>
        </w:rPr>
        <w:t>17</w:t>
      </w:r>
      <w:r w:rsidRPr="00272295">
        <w:rPr>
          <w:bCs/>
          <w:i/>
          <w:iCs/>
          <w:lang w:val="lt-LT"/>
        </w:rPr>
        <w:t>)</w:t>
      </w:r>
    </w:p>
    <w:p w14:paraId="51AECF88" w14:textId="77777777" w:rsidR="00272295" w:rsidRPr="00272295" w:rsidRDefault="00272295" w:rsidP="005E18A4">
      <w:pPr>
        <w:spacing w:line="360" w:lineRule="auto"/>
        <w:jc w:val="both"/>
        <w:rPr>
          <w:i/>
          <w:iCs/>
          <w:lang w:val="lt-LT"/>
        </w:rPr>
      </w:pPr>
    </w:p>
    <w:p w14:paraId="791F188F" w14:textId="6ED01FAE" w:rsidR="004C59FE" w:rsidRDefault="00CB0429" w:rsidP="00D95F72">
      <w:pPr>
        <w:spacing w:line="360" w:lineRule="auto"/>
        <w:ind w:firstLine="709"/>
        <w:jc w:val="both"/>
        <w:rPr>
          <w:lang w:val="lt-LT"/>
        </w:rPr>
      </w:pPr>
      <w:r>
        <w:rPr>
          <w:lang w:val="lt-LT"/>
        </w:rPr>
        <w:t>32.</w:t>
      </w:r>
      <w:r w:rsidR="00721612">
        <w:rPr>
          <w:lang w:val="lt-LT"/>
        </w:rPr>
        <w:t>5</w:t>
      </w:r>
      <w:r w:rsidR="004C59FE">
        <w:rPr>
          <w:lang w:val="lt-LT"/>
        </w:rPr>
        <w:t>.</w:t>
      </w:r>
      <w:r w:rsidR="004C59FE" w:rsidRPr="00C63BFF">
        <w:rPr>
          <w:lang w:val="lt-LT"/>
        </w:rPr>
        <w:t xml:space="preserve"> finansuojant kvalifikacijos tobulinimą ne didesne kaip darbuotojo vienos pareiginės algos dydžio suma per metus.</w:t>
      </w:r>
    </w:p>
    <w:p w14:paraId="19DB81C4" w14:textId="7B791F53" w:rsidR="005E18A4" w:rsidRDefault="005E18A4" w:rsidP="005E18A4">
      <w:pPr>
        <w:spacing w:line="360" w:lineRule="auto"/>
        <w:jc w:val="both"/>
        <w:rPr>
          <w:bCs/>
          <w:i/>
          <w:iCs/>
          <w:lang w:val="lt-LT"/>
        </w:rPr>
      </w:pPr>
      <w:r w:rsidRPr="006F622A">
        <w:rPr>
          <w:i/>
          <w:iCs/>
          <w:color w:val="000000"/>
          <w:lang w:val="lt-LT"/>
        </w:rPr>
        <w:t xml:space="preserve">(Papunkčio pakeitimai: </w:t>
      </w:r>
      <w:r w:rsidR="00850FFF" w:rsidRPr="005E18A4">
        <w:rPr>
          <w:bCs/>
          <w:i/>
          <w:iCs/>
          <w:lang w:val="lt-LT"/>
        </w:rPr>
        <w:t xml:space="preserve">2026 m. balandžio </w:t>
      </w:r>
      <w:r w:rsidR="00850FFF">
        <w:rPr>
          <w:bCs/>
          <w:i/>
          <w:iCs/>
          <w:lang w:val="lt-LT"/>
        </w:rPr>
        <w:t>14</w:t>
      </w:r>
      <w:r w:rsidR="00850FFF" w:rsidRPr="005E18A4">
        <w:rPr>
          <w:bCs/>
          <w:i/>
          <w:iCs/>
          <w:lang w:val="lt-LT"/>
        </w:rPr>
        <w:t xml:space="preserve"> d. įsakymu  Nr. V- </w:t>
      </w:r>
      <w:r w:rsidR="00850FFF">
        <w:rPr>
          <w:bCs/>
          <w:i/>
          <w:iCs/>
          <w:lang w:val="lt-LT"/>
        </w:rPr>
        <w:t>17</w:t>
      </w:r>
      <w:r w:rsidRPr="00272295">
        <w:rPr>
          <w:bCs/>
          <w:i/>
          <w:iCs/>
          <w:lang w:val="lt-LT"/>
        </w:rPr>
        <w:t>)</w:t>
      </w:r>
    </w:p>
    <w:p w14:paraId="6253B98D" w14:textId="77777777" w:rsidR="00272295" w:rsidRPr="00272295" w:rsidRDefault="00272295" w:rsidP="005E18A4">
      <w:pPr>
        <w:spacing w:line="360" w:lineRule="auto"/>
        <w:jc w:val="both"/>
        <w:rPr>
          <w:i/>
          <w:iCs/>
          <w:lang w:val="lt-LT"/>
        </w:rPr>
      </w:pPr>
    </w:p>
    <w:bookmarkEnd w:id="18"/>
    <w:p w14:paraId="36DB3A15" w14:textId="72CE3960" w:rsidR="0046117A" w:rsidRPr="0065042D" w:rsidRDefault="00D95F72" w:rsidP="00D95F72">
      <w:pPr>
        <w:spacing w:line="360" w:lineRule="auto"/>
        <w:ind w:firstLine="709"/>
        <w:jc w:val="both"/>
        <w:rPr>
          <w:lang w:val="lt-LT"/>
        </w:rPr>
      </w:pPr>
      <w:r w:rsidRPr="0065042D">
        <w:rPr>
          <w:lang w:val="lt-LT"/>
        </w:rPr>
        <w:t>32</w:t>
      </w:r>
      <w:r w:rsidR="0046117A" w:rsidRPr="0065042D">
        <w:rPr>
          <w:lang w:val="lt-LT"/>
        </w:rPr>
        <w:t>.</w:t>
      </w:r>
      <w:r w:rsidR="004C59FE" w:rsidRPr="0065042D">
        <w:rPr>
          <w:lang w:val="lt-LT"/>
        </w:rPr>
        <w:t>6</w:t>
      </w:r>
      <w:r w:rsidR="0046117A" w:rsidRPr="0065042D">
        <w:rPr>
          <w:lang w:val="lt-LT"/>
        </w:rPr>
        <w:t xml:space="preserve">. </w:t>
      </w:r>
      <w:r w:rsidR="00A12C95" w:rsidRPr="0065042D">
        <w:rPr>
          <w:lang w:val="lt-LT"/>
        </w:rPr>
        <w:t xml:space="preserve">suteikiant laisvą laiką darbuotojo asmeniniams poreikiams (trumpalaikis išvykimas darbo metu vizitams pas gydytoją, šeimyninių įsipareigojimų vykdymui, </w:t>
      </w:r>
      <w:proofErr w:type="spellStart"/>
      <w:r w:rsidR="00A12C95" w:rsidRPr="0065042D">
        <w:rPr>
          <w:lang w:val="lt-LT"/>
        </w:rPr>
        <w:t>savanoriavimui</w:t>
      </w:r>
      <w:proofErr w:type="spellEnd"/>
      <w:r w:rsidR="00A12C95" w:rsidRPr="0065042D">
        <w:rPr>
          <w:lang w:val="lt-LT"/>
        </w:rPr>
        <w:t xml:space="preserve">  ir pan., jei trumpalaikis išvykimas suderintas su tiesioginiu vadovu ir fiksuotas Įstaigos nustatyta tvarka). Bendra laisvo laiko trukmė per metus, sumuojant išvykimo valandas, negali viršyti 10 darbo dienų;</w:t>
      </w:r>
    </w:p>
    <w:p w14:paraId="15AE6445" w14:textId="31C16C63" w:rsidR="00A12C95" w:rsidRPr="0065042D" w:rsidRDefault="00D95F72" w:rsidP="00D95F72">
      <w:pPr>
        <w:spacing w:line="360" w:lineRule="auto"/>
        <w:ind w:firstLine="709"/>
        <w:jc w:val="both"/>
        <w:rPr>
          <w:lang w:val="lt-LT"/>
        </w:rPr>
      </w:pPr>
      <w:r w:rsidRPr="0065042D">
        <w:rPr>
          <w:lang w:val="lt-LT"/>
        </w:rPr>
        <w:t>32</w:t>
      </w:r>
      <w:r w:rsidR="00A12C95" w:rsidRPr="0065042D">
        <w:rPr>
          <w:lang w:val="lt-LT"/>
        </w:rPr>
        <w:t>.</w:t>
      </w:r>
      <w:r w:rsidR="004C59FE" w:rsidRPr="0065042D">
        <w:rPr>
          <w:lang w:val="lt-LT"/>
        </w:rPr>
        <w:t>7</w:t>
      </w:r>
      <w:r w:rsidR="00A12C95" w:rsidRPr="0065042D">
        <w:rPr>
          <w:lang w:val="lt-LT"/>
        </w:rPr>
        <w:t>.  sutrumpinant darbo dienas (priemonė gali būti taikoma darbuotojams, kurie dirbo itin dideliu tempu, atliko neeilines ar skubias užduotis, turinčias tiesioginį poveikį Įstaigos veiklai). Konkretus darbo laiko sutrumpinimas derinamas su tiesioginiu vadovu, suteikiant vienkartines trumpesnes darbo dienas arba sutrumpintą darbo savaitę, priklausomai nuo darbo krūvio;</w:t>
      </w:r>
    </w:p>
    <w:p w14:paraId="7704074C" w14:textId="14B2C7AC" w:rsidR="009E67EF" w:rsidRPr="0065042D" w:rsidRDefault="00D95F72" w:rsidP="00D95F72">
      <w:pPr>
        <w:spacing w:line="360" w:lineRule="auto"/>
        <w:ind w:firstLine="709"/>
        <w:jc w:val="both"/>
        <w:rPr>
          <w:lang w:val="lt-LT"/>
        </w:rPr>
      </w:pPr>
      <w:r w:rsidRPr="0065042D">
        <w:rPr>
          <w:lang w:val="lt-LT"/>
        </w:rPr>
        <w:t>32</w:t>
      </w:r>
      <w:r w:rsidR="009E67EF" w:rsidRPr="0065042D">
        <w:rPr>
          <w:lang w:val="lt-LT"/>
        </w:rPr>
        <w:t xml:space="preserve">.8. kelionės į darbą išlaidų kompensacija: Vilniaus miesto viešojo transporto nuolatinių bilietų suteikimas, nemokama automobilio stovėjimo vieta požeminėje biuro aikštelėje; </w:t>
      </w:r>
    </w:p>
    <w:p w14:paraId="170E9BD4" w14:textId="6D257530" w:rsidR="00A12C95" w:rsidRPr="0065042D" w:rsidRDefault="00D95F72" w:rsidP="00D95F72">
      <w:pPr>
        <w:spacing w:line="360" w:lineRule="auto"/>
        <w:ind w:firstLine="709"/>
        <w:jc w:val="both"/>
        <w:rPr>
          <w:lang w:val="lt-LT"/>
        </w:rPr>
      </w:pPr>
      <w:r w:rsidRPr="0065042D">
        <w:rPr>
          <w:lang w:val="lt-LT"/>
        </w:rPr>
        <w:t>32</w:t>
      </w:r>
      <w:r w:rsidR="00A12C95" w:rsidRPr="0065042D">
        <w:rPr>
          <w:lang w:val="lt-LT"/>
        </w:rPr>
        <w:t>.</w:t>
      </w:r>
      <w:r w:rsidR="009E67EF" w:rsidRPr="0065042D">
        <w:rPr>
          <w:lang w:val="lt-LT"/>
        </w:rPr>
        <w:t>9</w:t>
      </w:r>
      <w:r w:rsidR="00A12C95" w:rsidRPr="0065042D">
        <w:rPr>
          <w:lang w:val="lt-LT"/>
        </w:rPr>
        <w:t>. komandin</w:t>
      </w:r>
      <w:r w:rsidR="004C59FE" w:rsidRPr="0065042D">
        <w:rPr>
          <w:lang w:val="lt-LT"/>
        </w:rPr>
        <w:t xml:space="preserve">e </w:t>
      </w:r>
      <w:r w:rsidR="00A12C95" w:rsidRPr="0065042D">
        <w:rPr>
          <w:lang w:val="lt-LT"/>
        </w:rPr>
        <w:t>išvyk</w:t>
      </w:r>
      <w:r w:rsidR="004C59FE" w:rsidRPr="0065042D">
        <w:rPr>
          <w:lang w:val="lt-LT"/>
        </w:rPr>
        <w:t xml:space="preserve">a ar </w:t>
      </w:r>
      <w:r w:rsidR="00A12C95" w:rsidRPr="0065042D">
        <w:rPr>
          <w:lang w:val="lt-LT"/>
        </w:rPr>
        <w:t>vidiniai</w:t>
      </w:r>
      <w:r w:rsidR="004C59FE" w:rsidRPr="0065042D">
        <w:rPr>
          <w:lang w:val="lt-LT"/>
        </w:rPr>
        <w:t xml:space="preserve">s </w:t>
      </w:r>
      <w:r w:rsidR="00A12C95" w:rsidRPr="0065042D">
        <w:rPr>
          <w:lang w:val="lt-LT"/>
        </w:rPr>
        <w:t>mokymai</w:t>
      </w:r>
      <w:r w:rsidR="004C59FE" w:rsidRPr="0065042D">
        <w:rPr>
          <w:lang w:val="lt-LT"/>
        </w:rPr>
        <w:t>s</w:t>
      </w:r>
      <w:r w:rsidR="00A12C95" w:rsidRPr="0065042D">
        <w:rPr>
          <w:lang w:val="lt-LT"/>
        </w:rPr>
        <w:t>: neformalioje aplinkoje organizuojami renginiai darbuotojų kompetencijai ugdyti</w:t>
      </w:r>
      <w:r w:rsidR="004C59FE" w:rsidRPr="0065042D">
        <w:rPr>
          <w:lang w:val="lt-LT"/>
        </w:rPr>
        <w:t>;</w:t>
      </w:r>
    </w:p>
    <w:p w14:paraId="1E4E23CE" w14:textId="0790681C" w:rsidR="00A12C95" w:rsidRPr="0065042D" w:rsidRDefault="00D95F72" w:rsidP="00D95F72">
      <w:pPr>
        <w:spacing w:line="360" w:lineRule="auto"/>
        <w:ind w:firstLine="709"/>
        <w:jc w:val="both"/>
        <w:rPr>
          <w:lang w:val="lt-LT"/>
        </w:rPr>
      </w:pPr>
      <w:r w:rsidRPr="0065042D">
        <w:rPr>
          <w:lang w:val="lt-LT"/>
        </w:rPr>
        <w:t>32</w:t>
      </w:r>
      <w:r w:rsidR="004C59FE" w:rsidRPr="0065042D">
        <w:rPr>
          <w:lang w:val="lt-LT"/>
        </w:rPr>
        <w:t>.</w:t>
      </w:r>
      <w:r w:rsidR="009E67EF" w:rsidRPr="0065042D">
        <w:rPr>
          <w:lang w:val="lt-LT"/>
        </w:rPr>
        <w:t>10</w:t>
      </w:r>
      <w:r w:rsidR="004C59FE" w:rsidRPr="0065042D">
        <w:rPr>
          <w:lang w:val="lt-LT"/>
        </w:rPr>
        <w:t>. m</w:t>
      </w:r>
      <w:r w:rsidR="00A12C95" w:rsidRPr="0065042D">
        <w:rPr>
          <w:lang w:val="lt-LT"/>
        </w:rPr>
        <w:t>entorystės programa: naujų darbuotojų įvedimas į organizaciją, profesinis tobulėjimas padedant patyrusiems kolegoms</w:t>
      </w:r>
      <w:r w:rsidR="004C59FE" w:rsidRPr="0065042D">
        <w:rPr>
          <w:lang w:val="lt-LT"/>
        </w:rPr>
        <w:t>;</w:t>
      </w:r>
    </w:p>
    <w:p w14:paraId="36C06A48" w14:textId="1AB504DD" w:rsidR="00A12C95" w:rsidRPr="0065042D" w:rsidRDefault="00D95F72" w:rsidP="00D95F72">
      <w:pPr>
        <w:spacing w:line="360" w:lineRule="auto"/>
        <w:ind w:firstLine="709"/>
        <w:jc w:val="both"/>
        <w:rPr>
          <w:lang w:val="lt-LT"/>
        </w:rPr>
      </w:pPr>
      <w:r w:rsidRPr="0065042D">
        <w:rPr>
          <w:lang w:val="lt-LT"/>
        </w:rPr>
        <w:t>32</w:t>
      </w:r>
      <w:r w:rsidR="009E67EF" w:rsidRPr="0065042D">
        <w:rPr>
          <w:lang w:val="lt-LT"/>
        </w:rPr>
        <w:t xml:space="preserve">.11. </w:t>
      </w:r>
      <w:r w:rsidR="00A12C95" w:rsidRPr="0065042D">
        <w:rPr>
          <w:lang w:val="lt-LT"/>
        </w:rPr>
        <w:t>galimyb</w:t>
      </w:r>
      <w:r w:rsidR="004C59FE" w:rsidRPr="0065042D">
        <w:rPr>
          <w:lang w:val="lt-LT"/>
        </w:rPr>
        <w:t>e</w:t>
      </w:r>
      <w:r w:rsidR="00A12C95" w:rsidRPr="0065042D">
        <w:rPr>
          <w:lang w:val="lt-LT"/>
        </w:rPr>
        <w:t xml:space="preserve"> dalį darbo funkcijų atlikti nuotoliniu būdu</w:t>
      </w:r>
      <w:r w:rsidR="009E67EF" w:rsidRPr="0065042D">
        <w:rPr>
          <w:lang w:val="lt-LT"/>
        </w:rPr>
        <w:t xml:space="preserve"> (ne daugiau kaip 2 darbo dienas per darbo savaitę)</w:t>
      </w:r>
      <w:r w:rsidR="004C59FE" w:rsidRPr="0065042D">
        <w:rPr>
          <w:lang w:val="lt-LT"/>
        </w:rPr>
        <w:t>;</w:t>
      </w:r>
    </w:p>
    <w:p w14:paraId="0EBA1AD6" w14:textId="73B2B1E5" w:rsidR="00A12C95" w:rsidRPr="0065042D" w:rsidRDefault="00D95F72" w:rsidP="00D95F72">
      <w:pPr>
        <w:spacing w:line="360" w:lineRule="auto"/>
        <w:ind w:firstLine="709"/>
        <w:jc w:val="both"/>
        <w:rPr>
          <w:lang w:val="lt-LT"/>
        </w:rPr>
      </w:pPr>
      <w:r w:rsidRPr="0065042D">
        <w:rPr>
          <w:lang w:val="lt-LT"/>
        </w:rPr>
        <w:t>32</w:t>
      </w:r>
      <w:r w:rsidR="00A12C95" w:rsidRPr="0065042D">
        <w:rPr>
          <w:lang w:val="lt-LT"/>
        </w:rPr>
        <w:t>.</w:t>
      </w:r>
      <w:r w:rsidR="009E67EF" w:rsidRPr="0065042D">
        <w:rPr>
          <w:lang w:val="lt-LT"/>
        </w:rPr>
        <w:t>1</w:t>
      </w:r>
      <w:r w:rsidR="00FE65F7">
        <w:rPr>
          <w:lang w:val="lt-LT"/>
        </w:rPr>
        <w:t>2</w:t>
      </w:r>
      <w:r w:rsidR="009E67EF" w:rsidRPr="0065042D">
        <w:rPr>
          <w:lang w:val="lt-LT"/>
        </w:rPr>
        <w:t xml:space="preserve">. </w:t>
      </w:r>
      <w:r w:rsidR="004C59FE" w:rsidRPr="0065042D">
        <w:rPr>
          <w:lang w:val="lt-LT"/>
        </w:rPr>
        <w:t>l</w:t>
      </w:r>
      <w:r w:rsidR="00A12C95" w:rsidRPr="0065042D">
        <w:rPr>
          <w:lang w:val="lt-LT"/>
        </w:rPr>
        <w:t>anks</w:t>
      </w:r>
      <w:r w:rsidR="004C59FE" w:rsidRPr="0065042D">
        <w:rPr>
          <w:lang w:val="lt-LT"/>
        </w:rPr>
        <w:t xml:space="preserve">čiu </w:t>
      </w:r>
      <w:r w:rsidR="00A12C95" w:rsidRPr="0065042D">
        <w:rPr>
          <w:lang w:val="lt-LT"/>
        </w:rPr>
        <w:t>darbo grafik</w:t>
      </w:r>
      <w:r w:rsidR="004C59FE" w:rsidRPr="0065042D">
        <w:rPr>
          <w:lang w:val="lt-LT"/>
        </w:rPr>
        <w:t xml:space="preserve">u: </w:t>
      </w:r>
      <w:r w:rsidR="00A12C95" w:rsidRPr="0065042D">
        <w:rPr>
          <w:lang w:val="lt-LT"/>
        </w:rPr>
        <w:t>galimybė pradėti ir baigti darbą patogesniu laiku</w:t>
      </w:r>
      <w:r w:rsidR="004C59FE" w:rsidRPr="0065042D">
        <w:rPr>
          <w:lang w:val="lt-LT"/>
        </w:rPr>
        <w:t>;</w:t>
      </w:r>
    </w:p>
    <w:p w14:paraId="14A42C95" w14:textId="397A490A" w:rsidR="00A12C95" w:rsidRPr="0065042D" w:rsidRDefault="00D95F72" w:rsidP="00D95F72">
      <w:pPr>
        <w:spacing w:line="360" w:lineRule="auto"/>
        <w:ind w:firstLine="709"/>
        <w:jc w:val="both"/>
        <w:rPr>
          <w:lang w:val="lt-LT"/>
        </w:rPr>
      </w:pPr>
      <w:r w:rsidRPr="0065042D">
        <w:rPr>
          <w:lang w:val="lt-LT"/>
        </w:rPr>
        <w:t>32</w:t>
      </w:r>
      <w:r w:rsidR="009E67EF" w:rsidRPr="0065042D">
        <w:rPr>
          <w:lang w:val="lt-LT"/>
        </w:rPr>
        <w:t>.1</w:t>
      </w:r>
      <w:r w:rsidR="00FE65F7">
        <w:rPr>
          <w:lang w:val="lt-LT"/>
        </w:rPr>
        <w:t>3</w:t>
      </w:r>
      <w:r w:rsidR="00A12C95" w:rsidRPr="0065042D">
        <w:rPr>
          <w:lang w:val="lt-LT"/>
        </w:rPr>
        <w:t>.</w:t>
      </w:r>
      <w:r w:rsidR="009E67EF" w:rsidRPr="0065042D">
        <w:rPr>
          <w:lang w:val="lt-LT"/>
        </w:rPr>
        <w:t xml:space="preserve"> </w:t>
      </w:r>
      <w:r w:rsidR="004C59FE" w:rsidRPr="0065042D">
        <w:rPr>
          <w:lang w:val="lt-LT"/>
        </w:rPr>
        <w:t>p</w:t>
      </w:r>
      <w:r w:rsidR="00A12C95" w:rsidRPr="0065042D">
        <w:rPr>
          <w:lang w:val="lt-LT"/>
        </w:rPr>
        <w:t>sichologinė pagalba: streso valdymo ir psichikos sveikatos seminarai</w:t>
      </w:r>
      <w:r w:rsidR="004C59FE" w:rsidRPr="0065042D">
        <w:rPr>
          <w:lang w:val="lt-LT"/>
        </w:rPr>
        <w:t>;</w:t>
      </w:r>
    </w:p>
    <w:p w14:paraId="794F0360" w14:textId="7070B9C1" w:rsidR="00A12C95" w:rsidRPr="0065042D" w:rsidRDefault="00D95F72" w:rsidP="00D95F72">
      <w:pPr>
        <w:spacing w:line="360" w:lineRule="auto"/>
        <w:ind w:firstLine="709"/>
        <w:jc w:val="both"/>
        <w:rPr>
          <w:lang w:val="lt-LT"/>
        </w:rPr>
      </w:pPr>
      <w:r w:rsidRPr="0065042D">
        <w:rPr>
          <w:lang w:val="lt-LT"/>
        </w:rPr>
        <w:t>32</w:t>
      </w:r>
      <w:r w:rsidR="009E67EF" w:rsidRPr="0065042D">
        <w:rPr>
          <w:lang w:val="lt-LT"/>
        </w:rPr>
        <w:t>.1</w:t>
      </w:r>
      <w:r w:rsidR="00FE65F7">
        <w:rPr>
          <w:lang w:val="lt-LT"/>
        </w:rPr>
        <w:t>4</w:t>
      </w:r>
      <w:r w:rsidR="00A12C95" w:rsidRPr="0065042D">
        <w:rPr>
          <w:lang w:val="lt-LT"/>
        </w:rPr>
        <w:t>.</w:t>
      </w:r>
      <w:r w:rsidR="009E67EF" w:rsidRPr="0065042D">
        <w:rPr>
          <w:lang w:val="lt-LT"/>
        </w:rPr>
        <w:t xml:space="preserve"> </w:t>
      </w:r>
      <w:r w:rsidR="004C59FE" w:rsidRPr="0065042D">
        <w:rPr>
          <w:lang w:val="lt-LT"/>
        </w:rPr>
        <w:t>f</w:t>
      </w:r>
      <w:r w:rsidR="00A12C95" w:rsidRPr="0065042D">
        <w:rPr>
          <w:lang w:val="lt-LT"/>
        </w:rPr>
        <w:t>izinės sveikatos stiprinim</w:t>
      </w:r>
      <w:r w:rsidR="004C59FE" w:rsidRPr="0065042D">
        <w:rPr>
          <w:lang w:val="lt-LT"/>
        </w:rPr>
        <w:t>u</w:t>
      </w:r>
      <w:r w:rsidR="00A12C95" w:rsidRPr="0065042D">
        <w:rPr>
          <w:lang w:val="lt-LT"/>
        </w:rPr>
        <w:t>: sveikatingumo programos, sporto veiklos skatinimas</w:t>
      </w:r>
      <w:r w:rsidR="004C59FE" w:rsidRPr="0065042D">
        <w:rPr>
          <w:lang w:val="lt-LT"/>
        </w:rPr>
        <w:t>;</w:t>
      </w:r>
    </w:p>
    <w:p w14:paraId="6741835E" w14:textId="3AFECBC3" w:rsidR="00A12C95" w:rsidRPr="0065042D" w:rsidRDefault="00D95F72" w:rsidP="00D95F72">
      <w:pPr>
        <w:spacing w:line="360" w:lineRule="auto"/>
        <w:ind w:firstLine="709"/>
        <w:jc w:val="both"/>
        <w:rPr>
          <w:lang w:val="lt-LT"/>
        </w:rPr>
      </w:pPr>
      <w:r w:rsidRPr="0065042D">
        <w:rPr>
          <w:lang w:val="lt-LT"/>
        </w:rPr>
        <w:t>32</w:t>
      </w:r>
      <w:r w:rsidR="009E67EF" w:rsidRPr="0065042D">
        <w:rPr>
          <w:lang w:val="lt-LT"/>
        </w:rPr>
        <w:t>.1</w:t>
      </w:r>
      <w:r w:rsidR="00FE65F7">
        <w:rPr>
          <w:lang w:val="lt-LT"/>
        </w:rPr>
        <w:t>5</w:t>
      </w:r>
      <w:r w:rsidR="009E67EF" w:rsidRPr="0065042D">
        <w:rPr>
          <w:lang w:val="lt-LT"/>
        </w:rPr>
        <w:t xml:space="preserve">. </w:t>
      </w:r>
      <w:r w:rsidR="004C59FE" w:rsidRPr="0065042D">
        <w:rPr>
          <w:lang w:val="lt-LT"/>
        </w:rPr>
        <w:t>p</w:t>
      </w:r>
      <w:r w:rsidR="00A12C95" w:rsidRPr="0065042D">
        <w:rPr>
          <w:lang w:val="lt-LT"/>
        </w:rPr>
        <w:t>apildom</w:t>
      </w:r>
      <w:r w:rsidR="009E67EF" w:rsidRPr="0065042D">
        <w:rPr>
          <w:lang w:val="lt-LT"/>
        </w:rPr>
        <w:t>u</w:t>
      </w:r>
      <w:r w:rsidR="00A12C95" w:rsidRPr="0065042D">
        <w:rPr>
          <w:lang w:val="lt-LT"/>
        </w:rPr>
        <w:t xml:space="preserve"> sveikatos draudim</w:t>
      </w:r>
      <w:r w:rsidR="004C59FE" w:rsidRPr="0065042D">
        <w:rPr>
          <w:lang w:val="lt-LT"/>
        </w:rPr>
        <w:t>u</w:t>
      </w:r>
      <w:r w:rsidR="00A12C95" w:rsidRPr="0065042D">
        <w:rPr>
          <w:lang w:val="lt-LT"/>
        </w:rPr>
        <w:t>: darbdavio apmokamas arba dalinai kompensuojamas sveikatos draudimo paketas</w:t>
      </w:r>
      <w:r w:rsidR="004C59FE" w:rsidRPr="0065042D">
        <w:rPr>
          <w:lang w:val="lt-LT"/>
        </w:rPr>
        <w:t>;</w:t>
      </w:r>
    </w:p>
    <w:p w14:paraId="575992FA" w14:textId="1972841F" w:rsidR="00A12C95" w:rsidRPr="0065042D" w:rsidRDefault="00D95F72" w:rsidP="00D95F72">
      <w:pPr>
        <w:spacing w:line="360" w:lineRule="auto"/>
        <w:ind w:firstLine="709"/>
        <w:jc w:val="both"/>
        <w:rPr>
          <w:lang w:val="lt-LT"/>
        </w:rPr>
      </w:pPr>
      <w:r w:rsidRPr="0065042D">
        <w:rPr>
          <w:lang w:val="lt-LT"/>
        </w:rPr>
        <w:t>32</w:t>
      </w:r>
      <w:r w:rsidR="009E67EF" w:rsidRPr="0065042D">
        <w:rPr>
          <w:lang w:val="lt-LT"/>
        </w:rPr>
        <w:t>.1</w:t>
      </w:r>
      <w:r w:rsidR="00FE65F7">
        <w:rPr>
          <w:lang w:val="lt-LT"/>
        </w:rPr>
        <w:t>6</w:t>
      </w:r>
      <w:r w:rsidR="009E67EF" w:rsidRPr="0065042D">
        <w:rPr>
          <w:lang w:val="lt-LT"/>
        </w:rPr>
        <w:t xml:space="preserve">. </w:t>
      </w:r>
      <w:r w:rsidR="004C59FE" w:rsidRPr="0065042D">
        <w:rPr>
          <w:lang w:val="lt-LT"/>
        </w:rPr>
        <w:t>d</w:t>
      </w:r>
      <w:r w:rsidR="00A12C95" w:rsidRPr="0065042D">
        <w:rPr>
          <w:lang w:val="lt-LT"/>
        </w:rPr>
        <w:t>arbo aplinkos gerinim</w:t>
      </w:r>
      <w:r w:rsidR="004C59FE" w:rsidRPr="0065042D">
        <w:rPr>
          <w:lang w:val="lt-LT"/>
        </w:rPr>
        <w:t>u</w:t>
      </w:r>
      <w:r w:rsidR="00A12C95" w:rsidRPr="0065042D">
        <w:rPr>
          <w:lang w:val="lt-LT"/>
        </w:rPr>
        <w:t>: modernesnė darbo vietos įranga, poilsio zonų įrengimas, nemokama kava/arbata.</w:t>
      </w:r>
    </w:p>
    <w:p w14:paraId="226854E4" w14:textId="06AA176A" w:rsidR="00A12C95" w:rsidRPr="0065042D" w:rsidRDefault="00D95F72" w:rsidP="00D95F72">
      <w:pPr>
        <w:spacing w:line="360" w:lineRule="auto"/>
        <w:ind w:firstLine="709"/>
        <w:jc w:val="both"/>
        <w:rPr>
          <w:lang w:val="lt-LT"/>
        </w:rPr>
      </w:pPr>
      <w:r w:rsidRPr="0065042D">
        <w:rPr>
          <w:lang w:val="lt-LT"/>
        </w:rPr>
        <w:t>32</w:t>
      </w:r>
      <w:r w:rsidR="009E67EF" w:rsidRPr="0065042D">
        <w:rPr>
          <w:lang w:val="lt-LT"/>
        </w:rPr>
        <w:t>.1</w:t>
      </w:r>
      <w:r w:rsidR="00FE65F7">
        <w:rPr>
          <w:lang w:val="lt-LT"/>
        </w:rPr>
        <w:t>7</w:t>
      </w:r>
      <w:r w:rsidR="009E67EF" w:rsidRPr="0065042D">
        <w:rPr>
          <w:lang w:val="lt-LT"/>
        </w:rPr>
        <w:t xml:space="preserve">. </w:t>
      </w:r>
      <w:r w:rsidR="004C59FE" w:rsidRPr="0065042D">
        <w:rPr>
          <w:lang w:val="lt-LT"/>
        </w:rPr>
        <w:t>v</w:t>
      </w:r>
      <w:r w:rsidR="00A12C95" w:rsidRPr="0065042D">
        <w:rPr>
          <w:lang w:val="lt-LT"/>
        </w:rPr>
        <w:t>idiniai</w:t>
      </w:r>
      <w:r w:rsidR="009E67EF" w:rsidRPr="0065042D">
        <w:rPr>
          <w:lang w:val="lt-LT"/>
        </w:rPr>
        <w:t>s</w:t>
      </w:r>
      <w:r w:rsidR="00A12C95" w:rsidRPr="0065042D">
        <w:rPr>
          <w:lang w:val="lt-LT"/>
        </w:rPr>
        <w:t xml:space="preserve"> apdovanojimai</w:t>
      </w:r>
      <w:r w:rsidR="004C59FE" w:rsidRPr="0065042D">
        <w:rPr>
          <w:lang w:val="lt-LT"/>
        </w:rPr>
        <w:t>s</w:t>
      </w:r>
      <w:r w:rsidR="00A12C95" w:rsidRPr="0065042D">
        <w:rPr>
          <w:lang w:val="lt-LT"/>
        </w:rPr>
        <w:t xml:space="preserve"> ir nominacijo</w:t>
      </w:r>
      <w:r w:rsidR="004C59FE" w:rsidRPr="0065042D">
        <w:rPr>
          <w:lang w:val="lt-LT"/>
        </w:rPr>
        <w:t>mis</w:t>
      </w:r>
      <w:r w:rsidR="00A12C95" w:rsidRPr="0065042D">
        <w:rPr>
          <w:lang w:val="lt-LT"/>
        </w:rPr>
        <w:t>: metų darbuotojų apdovanojimai, nominacijos už iniciatyvą, kūrybiškumą ir profesionalumą</w:t>
      </w:r>
      <w:r w:rsidR="004C59FE" w:rsidRPr="0065042D">
        <w:rPr>
          <w:lang w:val="lt-LT"/>
        </w:rPr>
        <w:t>;</w:t>
      </w:r>
    </w:p>
    <w:p w14:paraId="178D8107" w14:textId="160AD486" w:rsidR="00A12C95" w:rsidRPr="0065042D" w:rsidRDefault="00D95F72" w:rsidP="00D95F72">
      <w:pPr>
        <w:spacing w:line="360" w:lineRule="auto"/>
        <w:ind w:firstLine="709"/>
        <w:jc w:val="both"/>
        <w:rPr>
          <w:lang w:val="lt-LT"/>
        </w:rPr>
      </w:pPr>
      <w:r w:rsidRPr="0065042D">
        <w:rPr>
          <w:lang w:val="lt-LT"/>
        </w:rPr>
        <w:t>32</w:t>
      </w:r>
      <w:r w:rsidR="009E67EF" w:rsidRPr="0065042D">
        <w:rPr>
          <w:lang w:val="lt-LT"/>
        </w:rPr>
        <w:t>.1</w:t>
      </w:r>
      <w:r w:rsidR="00FE65F7">
        <w:rPr>
          <w:lang w:val="lt-LT"/>
        </w:rPr>
        <w:t>8</w:t>
      </w:r>
      <w:r w:rsidR="00A12C95" w:rsidRPr="0065042D">
        <w:rPr>
          <w:lang w:val="lt-LT"/>
        </w:rPr>
        <w:t>.</w:t>
      </w:r>
      <w:r w:rsidR="009E67EF" w:rsidRPr="0065042D">
        <w:rPr>
          <w:lang w:val="lt-LT"/>
        </w:rPr>
        <w:t xml:space="preserve"> </w:t>
      </w:r>
      <w:r w:rsidR="004C59FE" w:rsidRPr="0065042D">
        <w:rPr>
          <w:lang w:val="lt-LT"/>
        </w:rPr>
        <w:t>d</w:t>
      </w:r>
      <w:r w:rsidR="00A12C95" w:rsidRPr="0065042D">
        <w:rPr>
          <w:lang w:val="lt-LT"/>
        </w:rPr>
        <w:t>arbų rotacija ir galimyb</w:t>
      </w:r>
      <w:r w:rsidR="004C59FE" w:rsidRPr="0065042D">
        <w:rPr>
          <w:lang w:val="lt-LT"/>
        </w:rPr>
        <w:t>e</w:t>
      </w:r>
      <w:r w:rsidR="00A12C95" w:rsidRPr="0065042D">
        <w:rPr>
          <w:lang w:val="lt-LT"/>
        </w:rPr>
        <w:t xml:space="preserve"> išbandyti naujas užduotis: profesinis augimas keičiant pareigas</w:t>
      </w:r>
      <w:r w:rsidR="004C59FE" w:rsidRPr="0065042D">
        <w:rPr>
          <w:lang w:val="lt-LT"/>
        </w:rPr>
        <w:t>;</w:t>
      </w:r>
    </w:p>
    <w:p w14:paraId="2A9BA6FC" w14:textId="4FDD679A" w:rsidR="00A12C95" w:rsidRPr="0065042D" w:rsidRDefault="00D95F72" w:rsidP="00D95F72">
      <w:pPr>
        <w:spacing w:line="360" w:lineRule="auto"/>
        <w:ind w:firstLine="709"/>
        <w:jc w:val="both"/>
        <w:rPr>
          <w:lang w:val="lt-LT"/>
        </w:rPr>
      </w:pPr>
      <w:r w:rsidRPr="0065042D">
        <w:rPr>
          <w:lang w:val="lt-LT"/>
        </w:rPr>
        <w:lastRenderedPageBreak/>
        <w:t>32</w:t>
      </w:r>
      <w:r w:rsidR="009E67EF" w:rsidRPr="0065042D">
        <w:rPr>
          <w:lang w:val="lt-LT"/>
        </w:rPr>
        <w:t>.1</w:t>
      </w:r>
      <w:r w:rsidR="00FE65F7">
        <w:rPr>
          <w:lang w:val="lt-LT"/>
        </w:rPr>
        <w:t>9</w:t>
      </w:r>
      <w:r w:rsidR="00A12C95" w:rsidRPr="0065042D">
        <w:rPr>
          <w:lang w:val="lt-LT"/>
        </w:rPr>
        <w:t>.</w:t>
      </w:r>
      <w:r w:rsidR="009E67EF" w:rsidRPr="0065042D">
        <w:rPr>
          <w:lang w:val="lt-LT"/>
        </w:rPr>
        <w:t xml:space="preserve"> </w:t>
      </w:r>
      <w:r w:rsidR="004C59FE" w:rsidRPr="0065042D">
        <w:rPr>
          <w:lang w:val="lt-LT"/>
        </w:rPr>
        <w:t>k</w:t>
      </w:r>
      <w:r w:rsidR="00A12C95" w:rsidRPr="0065042D">
        <w:rPr>
          <w:lang w:val="lt-LT"/>
        </w:rPr>
        <w:t>ultūrinės veiklos kompensacija: bilietai į teatrą, koncertus, muziejus</w:t>
      </w:r>
      <w:r w:rsidR="004C59FE" w:rsidRPr="0065042D">
        <w:rPr>
          <w:lang w:val="lt-LT"/>
        </w:rPr>
        <w:t>;</w:t>
      </w:r>
    </w:p>
    <w:p w14:paraId="6C66A30A" w14:textId="5EB4BE20" w:rsidR="00A12C95" w:rsidRPr="0065042D" w:rsidRDefault="00D95F72" w:rsidP="00D95F72">
      <w:pPr>
        <w:spacing w:line="360" w:lineRule="auto"/>
        <w:ind w:firstLine="709"/>
        <w:jc w:val="both"/>
        <w:rPr>
          <w:lang w:val="lt-LT"/>
        </w:rPr>
      </w:pPr>
      <w:r w:rsidRPr="0065042D">
        <w:rPr>
          <w:lang w:val="lt-LT"/>
        </w:rPr>
        <w:t>32</w:t>
      </w:r>
      <w:r w:rsidR="009E67EF" w:rsidRPr="0065042D">
        <w:rPr>
          <w:lang w:val="lt-LT"/>
        </w:rPr>
        <w:t>.</w:t>
      </w:r>
      <w:r w:rsidR="00FE65F7">
        <w:rPr>
          <w:lang w:val="lt-LT"/>
        </w:rPr>
        <w:t>20</w:t>
      </w:r>
      <w:r w:rsidR="00A12C95" w:rsidRPr="0065042D">
        <w:rPr>
          <w:lang w:val="lt-LT"/>
        </w:rPr>
        <w:t>.</w:t>
      </w:r>
      <w:r w:rsidR="009E67EF" w:rsidRPr="0065042D">
        <w:rPr>
          <w:lang w:val="lt-LT"/>
        </w:rPr>
        <w:t xml:space="preserve"> </w:t>
      </w:r>
      <w:r w:rsidR="004C59FE" w:rsidRPr="0065042D">
        <w:rPr>
          <w:lang w:val="lt-LT"/>
        </w:rPr>
        <w:t xml:space="preserve">dovanomis ir </w:t>
      </w:r>
      <w:r w:rsidR="00A12C95" w:rsidRPr="0065042D">
        <w:rPr>
          <w:lang w:val="lt-LT"/>
        </w:rPr>
        <w:t>paskatinimai</w:t>
      </w:r>
      <w:r w:rsidR="004C59FE" w:rsidRPr="0065042D">
        <w:rPr>
          <w:lang w:val="lt-LT"/>
        </w:rPr>
        <w:t>s</w:t>
      </w:r>
      <w:r w:rsidR="00A12C95" w:rsidRPr="0065042D">
        <w:rPr>
          <w:lang w:val="lt-LT"/>
        </w:rPr>
        <w:t xml:space="preserve"> švenčių proga – smulkios dovanos ir/ ar </w:t>
      </w:r>
      <w:r w:rsidR="004C59FE" w:rsidRPr="0065042D">
        <w:rPr>
          <w:lang w:val="lt-LT"/>
        </w:rPr>
        <w:t>staigmenose</w:t>
      </w:r>
      <w:r w:rsidR="00A12C95" w:rsidRPr="0065042D">
        <w:rPr>
          <w:lang w:val="lt-LT"/>
        </w:rPr>
        <w:t xml:space="preserve"> Kalėdų proga, gimtadieniams</w:t>
      </w:r>
      <w:r w:rsidR="009E67EF" w:rsidRPr="0065042D">
        <w:rPr>
          <w:lang w:val="lt-LT"/>
        </w:rPr>
        <w:t>.</w:t>
      </w:r>
    </w:p>
    <w:p w14:paraId="6BD4AFE0" w14:textId="70333A7D" w:rsidR="002575D2" w:rsidRPr="00FD540D" w:rsidRDefault="00EE35BB" w:rsidP="00D95F72">
      <w:pPr>
        <w:pStyle w:val="Sraopastraipa"/>
        <w:numPr>
          <w:ilvl w:val="0"/>
          <w:numId w:val="5"/>
        </w:numPr>
        <w:tabs>
          <w:tab w:val="left" w:pos="1134"/>
        </w:tabs>
        <w:spacing w:line="360" w:lineRule="auto"/>
        <w:ind w:left="0" w:firstLine="709"/>
        <w:jc w:val="both"/>
        <w:rPr>
          <w:color w:val="000000" w:themeColor="text1"/>
          <w:lang w:val="lt-LT"/>
        </w:rPr>
      </w:pPr>
      <w:r w:rsidRPr="0065042D">
        <w:rPr>
          <w:lang w:val="lt-LT"/>
        </w:rPr>
        <w:t>Skatinimo priemonės taikomos tik esant pakankamam Įstaigos turim</w:t>
      </w:r>
      <w:r w:rsidR="00F31644" w:rsidRPr="0065042D">
        <w:rPr>
          <w:lang w:val="lt-LT"/>
        </w:rPr>
        <w:t>am</w:t>
      </w:r>
      <w:r w:rsidR="00282BEE" w:rsidRPr="0065042D">
        <w:rPr>
          <w:lang w:val="lt-LT"/>
        </w:rPr>
        <w:t xml:space="preserve"> darbo užmokesčio fond</w:t>
      </w:r>
      <w:r w:rsidR="00F31644" w:rsidRPr="0065042D">
        <w:rPr>
          <w:lang w:val="lt-LT"/>
        </w:rPr>
        <w:t xml:space="preserve">ui </w:t>
      </w:r>
      <w:r w:rsidR="0065042D">
        <w:rPr>
          <w:lang w:val="lt-LT"/>
        </w:rPr>
        <w:t>(</w:t>
      </w:r>
      <w:r w:rsidRPr="0065042D">
        <w:rPr>
          <w:lang w:val="lt-LT"/>
        </w:rPr>
        <w:t>biudžetui</w:t>
      </w:r>
      <w:r w:rsidR="0065042D">
        <w:rPr>
          <w:lang w:val="lt-LT"/>
        </w:rPr>
        <w:t>)</w:t>
      </w:r>
      <w:r w:rsidRPr="0065042D">
        <w:rPr>
          <w:lang w:val="lt-LT"/>
        </w:rPr>
        <w:t xml:space="preserve">. Biudžete trūkstant lėšų skiriamos galimos piniginės išmokos dydis proporcingai </w:t>
      </w:r>
      <w:r w:rsidRPr="00FD540D">
        <w:rPr>
          <w:color w:val="000000" w:themeColor="text1"/>
          <w:lang w:val="lt-LT"/>
        </w:rPr>
        <w:t>sumažinamas, išlaikant Apraše nustatytų piniginės išmokos ribinių dydžių proporcijas.</w:t>
      </w:r>
    </w:p>
    <w:p w14:paraId="4E2AE981" w14:textId="1A4F1ED8" w:rsidR="00242EAF" w:rsidRDefault="00D92316" w:rsidP="00D95F72">
      <w:pPr>
        <w:pStyle w:val="Sraopastraipa"/>
        <w:numPr>
          <w:ilvl w:val="0"/>
          <w:numId w:val="5"/>
        </w:numPr>
        <w:tabs>
          <w:tab w:val="left" w:pos="1134"/>
        </w:tabs>
        <w:spacing w:line="360" w:lineRule="auto"/>
        <w:ind w:left="0" w:firstLine="709"/>
        <w:jc w:val="both"/>
        <w:rPr>
          <w:lang w:val="lt-LT"/>
        </w:rPr>
      </w:pPr>
      <w:r w:rsidRPr="00FD540D">
        <w:rPr>
          <w:color w:val="000000" w:themeColor="text1"/>
          <w:lang w:val="lt-LT"/>
        </w:rPr>
        <w:t xml:space="preserve">Prie Aprašo </w:t>
      </w:r>
      <w:r w:rsidR="00D95F72" w:rsidRPr="00FD540D">
        <w:rPr>
          <w:color w:val="000000" w:themeColor="text1"/>
          <w:lang w:val="lt-LT"/>
        </w:rPr>
        <w:t>32</w:t>
      </w:r>
      <w:r w:rsidRPr="00FD540D">
        <w:rPr>
          <w:color w:val="000000" w:themeColor="text1"/>
          <w:lang w:val="lt-LT"/>
        </w:rPr>
        <w:t>.</w:t>
      </w:r>
      <w:r w:rsidR="008F6B79" w:rsidRPr="00FD540D">
        <w:rPr>
          <w:color w:val="000000" w:themeColor="text1"/>
          <w:lang w:val="lt-LT"/>
        </w:rPr>
        <w:t>2</w:t>
      </w:r>
      <w:r w:rsidRPr="00FD540D">
        <w:rPr>
          <w:color w:val="000000" w:themeColor="text1"/>
          <w:lang w:val="lt-LT"/>
        </w:rPr>
        <w:t>–</w:t>
      </w:r>
      <w:r w:rsidR="00D95F72" w:rsidRPr="00FD540D">
        <w:rPr>
          <w:color w:val="000000" w:themeColor="text1"/>
          <w:lang w:val="lt-LT"/>
        </w:rPr>
        <w:t>32.</w:t>
      </w:r>
      <w:r w:rsidR="00FE65F7" w:rsidRPr="00FD540D">
        <w:rPr>
          <w:color w:val="000000" w:themeColor="text1"/>
          <w:lang w:val="lt-LT"/>
        </w:rPr>
        <w:t>20</w:t>
      </w:r>
      <w:r w:rsidR="00D95F72" w:rsidRPr="00FD540D">
        <w:rPr>
          <w:color w:val="000000" w:themeColor="text1"/>
          <w:lang w:val="lt-LT"/>
        </w:rPr>
        <w:t xml:space="preserve"> </w:t>
      </w:r>
      <w:r w:rsidRPr="00FD540D">
        <w:rPr>
          <w:color w:val="000000" w:themeColor="text1"/>
          <w:lang w:val="lt-LT"/>
        </w:rPr>
        <w:t xml:space="preserve">papunkčiuose </w:t>
      </w:r>
      <w:r w:rsidRPr="00C63BFF">
        <w:rPr>
          <w:lang w:val="lt-LT"/>
        </w:rPr>
        <w:t>nustatytų skatinimo priemonių papildomai gali būti skiriama padėka.</w:t>
      </w:r>
      <w:r w:rsidR="00C65EEC">
        <w:rPr>
          <w:lang w:val="lt-LT"/>
        </w:rPr>
        <w:t xml:space="preserve"> </w:t>
      </w:r>
    </w:p>
    <w:p w14:paraId="71484664" w14:textId="77777777" w:rsidR="00D83EB0" w:rsidRPr="00C63BFF" w:rsidRDefault="00D83EB0" w:rsidP="00D2163A">
      <w:pPr>
        <w:widowControl w:val="0"/>
        <w:spacing w:line="360" w:lineRule="auto"/>
        <w:ind w:firstLine="851"/>
        <w:jc w:val="both"/>
        <w:rPr>
          <w:lang w:val="lt-LT"/>
        </w:rPr>
      </w:pPr>
    </w:p>
    <w:p w14:paraId="2D145B32" w14:textId="77777777" w:rsidR="00242EAF" w:rsidRPr="00C63BFF" w:rsidRDefault="00242EAF" w:rsidP="00242EAF">
      <w:pPr>
        <w:spacing w:line="276" w:lineRule="auto"/>
        <w:jc w:val="center"/>
        <w:rPr>
          <w:b/>
          <w:lang w:val="lt-LT"/>
        </w:rPr>
      </w:pPr>
      <w:r w:rsidRPr="00C63BFF">
        <w:rPr>
          <w:b/>
          <w:lang w:val="lt-LT"/>
        </w:rPr>
        <w:t>VII SKYRIUS</w:t>
      </w:r>
    </w:p>
    <w:p w14:paraId="00FB533A" w14:textId="775FBB76" w:rsidR="00242EAF" w:rsidRPr="00C63BFF" w:rsidRDefault="00242EAF" w:rsidP="00242EAF">
      <w:pPr>
        <w:spacing w:line="276" w:lineRule="auto"/>
        <w:jc w:val="center"/>
        <w:rPr>
          <w:b/>
          <w:lang w:val="lt-LT"/>
        </w:rPr>
      </w:pPr>
      <w:r w:rsidRPr="00C63BFF">
        <w:rPr>
          <w:b/>
          <w:lang w:val="lt-LT"/>
        </w:rPr>
        <w:t xml:space="preserve">PAREIGINĖS ALGOS NUSTATYMAS, ATLIKUS </w:t>
      </w:r>
      <w:r w:rsidR="00760EF6">
        <w:rPr>
          <w:b/>
          <w:lang w:val="lt-LT"/>
        </w:rPr>
        <w:t>DARBUOTOJŲ</w:t>
      </w:r>
      <w:r w:rsidRPr="00C63BFF">
        <w:rPr>
          <w:b/>
          <w:lang w:val="lt-LT"/>
        </w:rPr>
        <w:t xml:space="preserve"> VEIKLOS VERTINIMĄ</w:t>
      </w:r>
    </w:p>
    <w:p w14:paraId="44B4852D" w14:textId="77777777" w:rsidR="00242EAF" w:rsidRPr="00C63BFF" w:rsidRDefault="00242EAF" w:rsidP="00D2163A">
      <w:pPr>
        <w:spacing w:line="360" w:lineRule="auto"/>
        <w:jc w:val="center"/>
        <w:rPr>
          <w:bCs/>
          <w:lang w:val="lt-LT"/>
        </w:rPr>
      </w:pPr>
    </w:p>
    <w:p w14:paraId="5C65F686" w14:textId="104CC398" w:rsidR="00242EAF" w:rsidRPr="000608B5" w:rsidRDefault="00242EAF" w:rsidP="00D95F72">
      <w:pPr>
        <w:pStyle w:val="Sraopastraipa"/>
        <w:numPr>
          <w:ilvl w:val="0"/>
          <w:numId w:val="5"/>
        </w:numPr>
        <w:tabs>
          <w:tab w:val="left" w:pos="1134"/>
        </w:tabs>
        <w:spacing w:line="360" w:lineRule="auto"/>
        <w:ind w:left="0" w:firstLine="709"/>
        <w:jc w:val="both"/>
        <w:rPr>
          <w:bCs/>
          <w:lang w:val="lt-LT"/>
        </w:rPr>
      </w:pPr>
      <w:bookmarkStart w:id="19" w:name="_Hlk226475368"/>
      <w:r w:rsidRPr="00C63BFF">
        <w:rPr>
          <w:bCs/>
          <w:lang w:val="lt-LT"/>
        </w:rPr>
        <w:t xml:space="preserve">Kai darbuotojo veikla </w:t>
      </w:r>
      <w:r w:rsidRPr="000608B5">
        <w:rPr>
          <w:bCs/>
          <w:lang w:val="lt-LT"/>
        </w:rPr>
        <w:t xml:space="preserve">įvertinama kaip </w:t>
      </w:r>
      <w:r w:rsidRPr="00FD540D">
        <w:rPr>
          <w:bCs/>
          <w:color w:val="000000" w:themeColor="text1"/>
          <w:lang w:val="lt-LT"/>
        </w:rPr>
        <w:t xml:space="preserve">viršijanti lūkesčius, tiesioginio vadovo rašytiniu motyvuotu pasiūlymu </w:t>
      </w:r>
      <w:r w:rsidR="00BF6543" w:rsidRPr="00FD540D">
        <w:rPr>
          <w:color w:val="000000" w:themeColor="text1"/>
          <w:lang w:val="lt-LT"/>
        </w:rPr>
        <w:t>Į</w:t>
      </w:r>
      <w:r w:rsidR="00EE5860" w:rsidRPr="00FD540D">
        <w:rPr>
          <w:color w:val="000000" w:themeColor="text1"/>
          <w:lang w:val="lt-LT"/>
        </w:rPr>
        <w:t xml:space="preserve">staigos </w:t>
      </w:r>
      <w:r w:rsidRPr="00FD540D">
        <w:rPr>
          <w:bCs/>
          <w:color w:val="000000" w:themeColor="text1"/>
          <w:lang w:val="lt-LT"/>
        </w:rPr>
        <w:t>direktoriaus sprendimu</w:t>
      </w:r>
      <w:r w:rsidR="0065042D" w:rsidRPr="00FD540D">
        <w:rPr>
          <w:bCs/>
          <w:color w:val="000000" w:themeColor="text1"/>
          <w:lang w:val="lt-LT"/>
        </w:rPr>
        <w:t xml:space="preserve"> (</w:t>
      </w:r>
      <w:r w:rsidR="00721612">
        <w:rPr>
          <w:bCs/>
          <w:color w:val="000000" w:themeColor="text1"/>
          <w:lang w:val="lt-LT"/>
        </w:rPr>
        <w:t>pasirenkama</w:t>
      </w:r>
      <w:r w:rsidR="00721612" w:rsidRPr="00FD540D">
        <w:rPr>
          <w:bCs/>
          <w:color w:val="000000" w:themeColor="text1"/>
          <w:lang w:val="lt-LT"/>
        </w:rPr>
        <w:t xml:space="preserve"> </w:t>
      </w:r>
      <w:r w:rsidR="0065042D" w:rsidRPr="00FD540D">
        <w:rPr>
          <w:bCs/>
          <w:color w:val="000000" w:themeColor="text1"/>
          <w:lang w:val="lt-LT"/>
        </w:rPr>
        <w:t xml:space="preserve">viena iš 35.1 – 35.3 papunkčiuose nustatytų </w:t>
      </w:r>
      <w:r w:rsidR="00721612">
        <w:rPr>
          <w:bCs/>
          <w:color w:val="000000" w:themeColor="text1"/>
          <w:lang w:val="lt-LT"/>
        </w:rPr>
        <w:t xml:space="preserve">priemonių, taip pat </w:t>
      </w:r>
      <w:r w:rsidR="0065042D" w:rsidRPr="00FD540D">
        <w:rPr>
          <w:bCs/>
          <w:color w:val="000000" w:themeColor="text1"/>
          <w:lang w:val="lt-LT"/>
        </w:rPr>
        <w:t xml:space="preserve">papildomai gali būti taikomos </w:t>
      </w:r>
      <w:r w:rsidR="00721612" w:rsidRPr="00721612">
        <w:rPr>
          <w:bCs/>
          <w:color w:val="000000" w:themeColor="text1"/>
          <w:lang w:val="lt-LT"/>
        </w:rPr>
        <w:t>Aprašo 32.1, 32.</w:t>
      </w:r>
      <w:r w:rsidR="00721612">
        <w:rPr>
          <w:bCs/>
          <w:color w:val="000000" w:themeColor="text1"/>
          <w:lang w:val="lt-LT"/>
        </w:rPr>
        <w:t>6</w:t>
      </w:r>
      <w:r w:rsidR="00721612" w:rsidRPr="00721612">
        <w:rPr>
          <w:bCs/>
          <w:color w:val="000000" w:themeColor="text1"/>
          <w:lang w:val="lt-LT"/>
        </w:rPr>
        <w:t xml:space="preserve"> – 32.</w:t>
      </w:r>
      <w:r w:rsidR="00721612">
        <w:rPr>
          <w:bCs/>
          <w:color w:val="000000" w:themeColor="text1"/>
          <w:lang w:val="lt-LT"/>
        </w:rPr>
        <w:t>19</w:t>
      </w:r>
      <w:r w:rsidR="00721612" w:rsidRPr="00721612">
        <w:rPr>
          <w:bCs/>
          <w:color w:val="000000" w:themeColor="text1"/>
          <w:lang w:val="lt-LT"/>
        </w:rPr>
        <w:t xml:space="preserve"> papunkčiuose</w:t>
      </w:r>
      <w:r w:rsidR="000608B5" w:rsidRPr="00FD540D">
        <w:rPr>
          <w:bCs/>
          <w:color w:val="000000" w:themeColor="text1"/>
          <w:lang w:val="lt-LT"/>
        </w:rPr>
        <w:t xml:space="preserve"> </w:t>
      </w:r>
      <w:r w:rsidR="0065042D" w:rsidRPr="00B87F23">
        <w:rPr>
          <w:bCs/>
          <w:lang w:val="lt-LT"/>
        </w:rPr>
        <w:t xml:space="preserve">nustatytos </w:t>
      </w:r>
      <w:r w:rsidR="0065042D" w:rsidRPr="000608B5">
        <w:rPr>
          <w:bCs/>
          <w:lang w:val="lt-LT"/>
        </w:rPr>
        <w:t>priemonės)</w:t>
      </w:r>
      <w:r w:rsidRPr="000608B5">
        <w:rPr>
          <w:bCs/>
          <w:lang w:val="lt-LT"/>
        </w:rPr>
        <w:t>:</w:t>
      </w:r>
    </w:p>
    <w:p w14:paraId="4EAF5C8E" w14:textId="2FF7A178" w:rsidR="00242EAF" w:rsidRPr="000608B5" w:rsidRDefault="00D95F72" w:rsidP="00D2163A">
      <w:pPr>
        <w:spacing w:line="360" w:lineRule="auto"/>
        <w:ind w:firstLine="720"/>
        <w:jc w:val="both"/>
        <w:rPr>
          <w:bCs/>
          <w:lang w:val="lt-LT"/>
        </w:rPr>
      </w:pPr>
      <w:r w:rsidRPr="000608B5">
        <w:rPr>
          <w:bCs/>
          <w:lang w:val="lt-LT"/>
        </w:rPr>
        <w:t>35</w:t>
      </w:r>
      <w:r w:rsidR="00EE5860" w:rsidRPr="000608B5">
        <w:rPr>
          <w:bCs/>
          <w:lang w:val="lt-LT"/>
        </w:rPr>
        <w:t>.1.</w:t>
      </w:r>
      <w:r w:rsidR="00242EAF" w:rsidRPr="000608B5">
        <w:rPr>
          <w:bCs/>
          <w:lang w:val="lt-LT"/>
        </w:rPr>
        <w:t xml:space="preserve"> darbuotojui gali būti nustatomas ne mažiau kaip 0,06 didesn</w:t>
      </w:r>
      <w:r w:rsidR="00721612">
        <w:rPr>
          <w:bCs/>
          <w:lang w:val="lt-LT"/>
        </w:rPr>
        <w:t>is</w:t>
      </w:r>
      <w:r w:rsidR="00242EAF" w:rsidRPr="000608B5">
        <w:rPr>
          <w:bCs/>
          <w:lang w:val="lt-LT"/>
        </w:rPr>
        <w:t xml:space="preserve"> pareiginės algos koeficient</w:t>
      </w:r>
      <w:r w:rsidR="00721612">
        <w:rPr>
          <w:bCs/>
          <w:lang w:val="lt-LT"/>
        </w:rPr>
        <w:t>as</w:t>
      </w:r>
      <w:r w:rsidR="00242EAF" w:rsidRPr="000608B5">
        <w:rPr>
          <w:bCs/>
          <w:lang w:val="lt-LT"/>
        </w:rPr>
        <w:t xml:space="preserve">, </w:t>
      </w:r>
      <w:r w:rsidR="00721612">
        <w:rPr>
          <w:bCs/>
          <w:lang w:val="lt-LT"/>
        </w:rPr>
        <w:t xml:space="preserve">kuris negali viršyti </w:t>
      </w:r>
      <w:proofErr w:type="spellStart"/>
      <w:r w:rsidR="00721612">
        <w:rPr>
          <w:bCs/>
        </w:rPr>
        <w:t>nustatyto</w:t>
      </w:r>
      <w:proofErr w:type="spellEnd"/>
      <w:r w:rsidR="00721612">
        <w:rPr>
          <w:bCs/>
        </w:rPr>
        <w:t xml:space="preserve"> </w:t>
      </w:r>
      <w:proofErr w:type="spellStart"/>
      <w:r w:rsidR="00721612">
        <w:rPr>
          <w:bCs/>
        </w:rPr>
        <w:t>didžiausio</w:t>
      </w:r>
      <w:proofErr w:type="spellEnd"/>
      <w:r w:rsidR="00721612">
        <w:rPr>
          <w:bCs/>
        </w:rPr>
        <w:t xml:space="preserve"> </w:t>
      </w:r>
      <w:proofErr w:type="spellStart"/>
      <w:r w:rsidR="00721612">
        <w:rPr>
          <w:bCs/>
        </w:rPr>
        <w:t>tos</w:t>
      </w:r>
      <w:proofErr w:type="spellEnd"/>
      <w:r w:rsidR="00721612">
        <w:rPr>
          <w:bCs/>
        </w:rPr>
        <w:t xml:space="preserve"> </w:t>
      </w:r>
      <w:proofErr w:type="spellStart"/>
      <w:r w:rsidR="00721612">
        <w:rPr>
          <w:bCs/>
        </w:rPr>
        <w:t>pareigybės</w:t>
      </w:r>
      <w:proofErr w:type="spellEnd"/>
      <w:r w:rsidR="00721612">
        <w:rPr>
          <w:bCs/>
        </w:rPr>
        <w:t xml:space="preserve"> </w:t>
      </w:r>
      <w:r w:rsidR="00242EAF" w:rsidRPr="000608B5">
        <w:rPr>
          <w:bCs/>
          <w:lang w:val="lt-LT"/>
        </w:rPr>
        <w:t>pareiginės algos koeficient</w:t>
      </w:r>
      <w:r w:rsidR="00721612">
        <w:rPr>
          <w:bCs/>
          <w:lang w:val="lt-LT"/>
        </w:rPr>
        <w:t>o</w:t>
      </w:r>
      <w:r w:rsidR="008914C2" w:rsidRPr="000608B5">
        <w:rPr>
          <w:bCs/>
          <w:lang w:val="lt-LT"/>
        </w:rPr>
        <w:t xml:space="preserve">, </w:t>
      </w:r>
      <w:r w:rsidR="00F31644" w:rsidRPr="000608B5">
        <w:rPr>
          <w:bCs/>
          <w:lang w:val="lt-LT"/>
        </w:rPr>
        <w:t>arba</w:t>
      </w:r>
    </w:p>
    <w:p w14:paraId="387E8050" w14:textId="2344BD7B" w:rsidR="00242EAF" w:rsidRPr="00FD540D" w:rsidRDefault="00D95F72" w:rsidP="00D2163A">
      <w:pPr>
        <w:spacing w:line="360" w:lineRule="auto"/>
        <w:ind w:firstLine="720"/>
        <w:jc w:val="both"/>
        <w:rPr>
          <w:bCs/>
          <w:color w:val="000000" w:themeColor="text1"/>
          <w:lang w:val="lt-LT"/>
        </w:rPr>
      </w:pPr>
      <w:r w:rsidRPr="000608B5">
        <w:rPr>
          <w:bCs/>
          <w:lang w:val="lt-LT"/>
        </w:rPr>
        <w:t>35</w:t>
      </w:r>
      <w:r w:rsidR="006854E3" w:rsidRPr="000608B5">
        <w:rPr>
          <w:bCs/>
          <w:lang w:val="lt-LT"/>
        </w:rPr>
        <w:t>.2.</w:t>
      </w:r>
      <w:r w:rsidR="00242EAF" w:rsidRPr="000608B5">
        <w:rPr>
          <w:bCs/>
          <w:lang w:val="lt-LT"/>
        </w:rPr>
        <w:t xml:space="preserve"> </w:t>
      </w:r>
      <w:bookmarkStart w:id="20" w:name="_Hlk194598991"/>
      <w:bookmarkStart w:id="21" w:name="_Hlk194414381"/>
      <w:r w:rsidR="00242EAF" w:rsidRPr="000608B5">
        <w:rPr>
          <w:bCs/>
          <w:lang w:val="lt-LT"/>
        </w:rPr>
        <w:t>darbuotojui gali būti taikom</w:t>
      </w:r>
      <w:r w:rsidR="00721612">
        <w:rPr>
          <w:bCs/>
          <w:lang w:val="lt-LT"/>
        </w:rPr>
        <w:t>a viena ar kelios</w:t>
      </w:r>
      <w:r w:rsidR="00242EAF" w:rsidRPr="000608B5">
        <w:rPr>
          <w:bCs/>
          <w:lang w:val="lt-LT"/>
        </w:rPr>
        <w:t xml:space="preserve"> </w:t>
      </w:r>
      <w:r w:rsidR="003B73EA" w:rsidRPr="00FD540D">
        <w:rPr>
          <w:bCs/>
          <w:color w:val="000000" w:themeColor="text1"/>
          <w:lang w:val="lt-LT"/>
        </w:rPr>
        <w:t>Aprašo</w:t>
      </w:r>
      <w:r w:rsidR="00242EAF" w:rsidRPr="00FD540D">
        <w:rPr>
          <w:bCs/>
          <w:color w:val="000000" w:themeColor="text1"/>
          <w:lang w:val="lt-LT"/>
        </w:rPr>
        <w:t xml:space="preserve"> </w:t>
      </w:r>
      <w:bookmarkEnd w:id="20"/>
      <w:r w:rsidRPr="00FD540D">
        <w:rPr>
          <w:bCs/>
          <w:color w:val="000000" w:themeColor="text1"/>
          <w:lang w:val="lt-LT"/>
        </w:rPr>
        <w:t>32</w:t>
      </w:r>
      <w:r w:rsidR="00721612">
        <w:rPr>
          <w:bCs/>
          <w:color w:val="000000" w:themeColor="text1"/>
          <w:lang w:val="lt-LT"/>
        </w:rPr>
        <w:t xml:space="preserve">.2 – 32.5 papunkčiuose </w:t>
      </w:r>
      <w:r w:rsidR="00242EAF" w:rsidRPr="00FD540D">
        <w:rPr>
          <w:bCs/>
          <w:color w:val="000000" w:themeColor="text1"/>
          <w:lang w:val="lt-LT"/>
        </w:rPr>
        <w:t xml:space="preserve"> nustatytos skatinimo priemonės</w:t>
      </w:r>
      <w:bookmarkEnd w:id="21"/>
      <w:r w:rsidR="008914C2" w:rsidRPr="00FD540D">
        <w:rPr>
          <w:bCs/>
          <w:color w:val="000000" w:themeColor="text1"/>
          <w:lang w:val="lt-LT"/>
        </w:rPr>
        <w:t>,</w:t>
      </w:r>
      <w:r w:rsidR="00F31644" w:rsidRPr="00FD540D">
        <w:rPr>
          <w:bCs/>
          <w:color w:val="000000" w:themeColor="text1"/>
          <w:lang w:val="lt-LT"/>
        </w:rPr>
        <w:t xml:space="preserve"> arba</w:t>
      </w:r>
    </w:p>
    <w:p w14:paraId="0DAA9412" w14:textId="77777777" w:rsidR="00272295" w:rsidRDefault="00D95F72" w:rsidP="005E18A4">
      <w:pPr>
        <w:spacing w:line="360" w:lineRule="auto"/>
        <w:jc w:val="both"/>
        <w:rPr>
          <w:bCs/>
          <w:color w:val="000000" w:themeColor="text1"/>
          <w:lang w:val="lt-LT"/>
        </w:rPr>
      </w:pPr>
      <w:r w:rsidRPr="00FD540D">
        <w:rPr>
          <w:bCs/>
          <w:color w:val="000000" w:themeColor="text1"/>
          <w:lang w:val="lt-LT"/>
        </w:rPr>
        <w:t>35</w:t>
      </w:r>
      <w:r w:rsidR="006854E3" w:rsidRPr="00FD540D">
        <w:rPr>
          <w:bCs/>
          <w:color w:val="000000" w:themeColor="text1"/>
          <w:lang w:val="lt-LT"/>
        </w:rPr>
        <w:t>.3.</w:t>
      </w:r>
      <w:r w:rsidR="00242EAF" w:rsidRPr="00FD540D">
        <w:rPr>
          <w:bCs/>
          <w:color w:val="000000" w:themeColor="text1"/>
          <w:lang w:val="lt-LT"/>
        </w:rPr>
        <w:t xml:space="preserve"> darbuotojas gali būti perkel</w:t>
      </w:r>
      <w:r w:rsidR="006C464A" w:rsidRPr="00FD540D">
        <w:rPr>
          <w:bCs/>
          <w:color w:val="000000" w:themeColor="text1"/>
          <w:lang w:val="lt-LT"/>
        </w:rPr>
        <w:t>tas</w:t>
      </w:r>
      <w:r w:rsidR="00242EAF" w:rsidRPr="00FD540D">
        <w:rPr>
          <w:bCs/>
          <w:color w:val="000000" w:themeColor="text1"/>
          <w:lang w:val="lt-LT"/>
        </w:rPr>
        <w:t xml:space="preserve"> į aukštesnes pareigas</w:t>
      </w:r>
      <w:r w:rsidR="00721612">
        <w:rPr>
          <w:bCs/>
          <w:color w:val="000000" w:themeColor="text1"/>
          <w:lang w:val="lt-LT"/>
        </w:rPr>
        <w:t xml:space="preserve">, </w:t>
      </w:r>
      <w:proofErr w:type="spellStart"/>
      <w:r w:rsidR="00721612">
        <w:rPr>
          <w:bCs/>
        </w:rPr>
        <w:t>kurios</w:t>
      </w:r>
      <w:proofErr w:type="spellEnd"/>
      <w:r w:rsidR="00721612">
        <w:rPr>
          <w:bCs/>
        </w:rPr>
        <w:t xml:space="preserve"> </w:t>
      </w:r>
      <w:proofErr w:type="spellStart"/>
      <w:r w:rsidR="00721612">
        <w:rPr>
          <w:bCs/>
        </w:rPr>
        <w:t>Apraše</w:t>
      </w:r>
      <w:proofErr w:type="spellEnd"/>
      <w:r w:rsidR="00721612">
        <w:rPr>
          <w:bCs/>
        </w:rPr>
        <w:t xml:space="preserve"> </w:t>
      </w:r>
      <w:proofErr w:type="spellStart"/>
      <w:r w:rsidR="00721612">
        <w:rPr>
          <w:bCs/>
        </w:rPr>
        <w:t>priskirtos</w:t>
      </w:r>
      <w:proofErr w:type="spellEnd"/>
      <w:r w:rsidR="00721612">
        <w:rPr>
          <w:bCs/>
        </w:rPr>
        <w:t xml:space="preserve"> </w:t>
      </w:r>
      <w:proofErr w:type="spellStart"/>
      <w:r w:rsidR="00721612">
        <w:rPr>
          <w:bCs/>
        </w:rPr>
        <w:t>aukštesniam</w:t>
      </w:r>
      <w:proofErr w:type="spellEnd"/>
      <w:r w:rsidR="00721612">
        <w:rPr>
          <w:bCs/>
        </w:rPr>
        <w:t xml:space="preserve"> </w:t>
      </w:r>
      <w:proofErr w:type="spellStart"/>
      <w:r w:rsidR="00721612">
        <w:rPr>
          <w:bCs/>
        </w:rPr>
        <w:t>pareigybių</w:t>
      </w:r>
      <w:proofErr w:type="spellEnd"/>
      <w:r w:rsidR="00721612">
        <w:rPr>
          <w:bCs/>
        </w:rPr>
        <w:t xml:space="preserve"> </w:t>
      </w:r>
      <w:proofErr w:type="spellStart"/>
      <w:r w:rsidR="00721612">
        <w:rPr>
          <w:bCs/>
        </w:rPr>
        <w:t>lygmeniui</w:t>
      </w:r>
      <w:proofErr w:type="spellEnd"/>
      <w:r w:rsidR="00721612">
        <w:rPr>
          <w:bCs/>
        </w:rPr>
        <w:t xml:space="preserve"> (</w:t>
      </w:r>
      <w:proofErr w:type="spellStart"/>
      <w:r w:rsidR="00721612">
        <w:rPr>
          <w:bCs/>
        </w:rPr>
        <w:t>pakopai</w:t>
      </w:r>
      <w:proofErr w:type="spellEnd"/>
      <w:r w:rsidR="00721612">
        <w:rPr>
          <w:bCs/>
        </w:rPr>
        <w:t xml:space="preserve">), </w:t>
      </w:r>
      <w:proofErr w:type="spellStart"/>
      <w:r w:rsidR="00721612">
        <w:rPr>
          <w:bCs/>
        </w:rPr>
        <w:t>jeigu</w:t>
      </w:r>
      <w:proofErr w:type="spellEnd"/>
      <w:r w:rsidR="00721612">
        <w:rPr>
          <w:bCs/>
        </w:rPr>
        <w:t xml:space="preserve"> </w:t>
      </w:r>
      <w:proofErr w:type="spellStart"/>
      <w:r w:rsidR="00721612">
        <w:rPr>
          <w:bCs/>
        </w:rPr>
        <w:t>jis</w:t>
      </w:r>
      <w:proofErr w:type="spellEnd"/>
      <w:r w:rsidR="00721612">
        <w:rPr>
          <w:bCs/>
        </w:rPr>
        <w:t xml:space="preserve"> </w:t>
      </w:r>
      <w:proofErr w:type="spellStart"/>
      <w:r w:rsidR="00721612">
        <w:rPr>
          <w:bCs/>
        </w:rPr>
        <w:t>atitinka</w:t>
      </w:r>
      <w:proofErr w:type="spellEnd"/>
      <w:r w:rsidR="00721612">
        <w:rPr>
          <w:bCs/>
        </w:rPr>
        <w:t xml:space="preserve"> </w:t>
      </w:r>
      <w:proofErr w:type="spellStart"/>
      <w:r w:rsidR="00721612">
        <w:rPr>
          <w:bCs/>
        </w:rPr>
        <w:t>šiai</w:t>
      </w:r>
      <w:proofErr w:type="spellEnd"/>
      <w:r w:rsidR="00721612">
        <w:rPr>
          <w:bCs/>
        </w:rPr>
        <w:t xml:space="preserve"> </w:t>
      </w:r>
      <w:proofErr w:type="spellStart"/>
      <w:r w:rsidR="00721612">
        <w:rPr>
          <w:bCs/>
        </w:rPr>
        <w:t>pareigybei</w:t>
      </w:r>
      <w:proofErr w:type="spellEnd"/>
      <w:r w:rsidR="00721612">
        <w:rPr>
          <w:bCs/>
        </w:rPr>
        <w:t xml:space="preserve"> </w:t>
      </w:r>
      <w:proofErr w:type="spellStart"/>
      <w:r w:rsidR="00721612">
        <w:rPr>
          <w:bCs/>
        </w:rPr>
        <w:t>keliamus</w:t>
      </w:r>
      <w:proofErr w:type="spellEnd"/>
      <w:r w:rsidR="00721612">
        <w:rPr>
          <w:bCs/>
        </w:rPr>
        <w:t xml:space="preserve"> </w:t>
      </w:r>
      <w:proofErr w:type="spellStart"/>
      <w:r w:rsidR="00721612">
        <w:rPr>
          <w:bCs/>
        </w:rPr>
        <w:t>reikalavimus</w:t>
      </w:r>
      <w:proofErr w:type="spellEnd"/>
      <w:r w:rsidR="00721612">
        <w:rPr>
          <w:bCs/>
        </w:rPr>
        <w:t xml:space="preserve"> </w:t>
      </w:r>
      <w:proofErr w:type="spellStart"/>
      <w:r w:rsidR="00721612">
        <w:rPr>
          <w:bCs/>
        </w:rPr>
        <w:t>ir</w:t>
      </w:r>
      <w:proofErr w:type="spellEnd"/>
      <w:r w:rsidR="00721612">
        <w:rPr>
          <w:bCs/>
        </w:rPr>
        <w:t xml:space="preserve"> </w:t>
      </w:r>
      <w:proofErr w:type="spellStart"/>
      <w:r w:rsidR="00721612">
        <w:rPr>
          <w:bCs/>
        </w:rPr>
        <w:t>jeigu</w:t>
      </w:r>
      <w:proofErr w:type="spellEnd"/>
      <w:r w:rsidR="00721612">
        <w:rPr>
          <w:bCs/>
        </w:rPr>
        <w:t xml:space="preserve"> </w:t>
      </w:r>
      <w:proofErr w:type="spellStart"/>
      <w:r w:rsidR="00721612">
        <w:rPr>
          <w:bCs/>
        </w:rPr>
        <w:t>toks</w:t>
      </w:r>
      <w:proofErr w:type="spellEnd"/>
      <w:r w:rsidR="00721612">
        <w:rPr>
          <w:bCs/>
        </w:rPr>
        <w:t xml:space="preserve"> </w:t>
      </w:r>
      <w:proofErr w:type="spellStart"/>
      <w:r w:rsidR="00721612">
        <w:rPr>
          <w:bCs/>
        </w:rPr>
        <w:t>perkėlimas</w:t>
      </w:r>
      <w:proofErr w:type="spellEnd"/>
      <w:r w:rsidR="00721612">
        <w:rPr>
          <w:bCs/>
        </w:rPr>
        <w:t xml:space="preserve"> </w:t>
      </w:r>
      <w:proofErr w:type="spellStart"/>
      <w:r w:rsidR="00721612">
        <w:rPr>
          <w:bCs/>
        </w:rPr>
        <w:t>neprieštarauja</w:t>
      </w:r>
      <w:proofErr w:type="spellEnd"/>
      <w:r w:rsidR="00721612">
        <w:rPr>
          <w:bCs/>
        </w:rPr>
        <w:t xml:space="preserve"> </w:t>
      </w:r>
      <w:proofErr w:type="spellStart"/>
      <w:r w:rsidR="00721612">
        <w:rPr>
          <w:bCs/>
        </w:rPr>
        <w:t>Lietuvos</w:t>
      </w:r>
      <w:proofErr w:type="spellEnd"/>
      <w:r w:rsidR="00721612">
        <w:rPr>
          <w:bCs/>
        </w:rPr>
        <w:t xml:space="preserve"> </w:t>
      </w:r>
      <w:proofErr w:type="spellStart"/>
      <w:r w:rsidR="00721612">
        <w:rPr>
          <w:bCs/>
        </w:rPr>
        <w:t>Respublikos</w:t>
      </w:r>
      <w:proofErr w:type="spellEnd"/>
      <w:r w:rsidR="00721612">
        <w:rPr>
          <w:bCs/>
        </w:rPr>
        <w:t xml:space="preserve"> </w:t>
      </w:r>
      <w:proofErr w:type="spellStart"/>
      <w:r w:rsidR="00721612">
        <w:rPr>
          <w:bCs/>
        </w:rPr>
        <w:t>viešųjų</w:t>
      </w:r>
      <w:proofErr w:type="spellEnd"/>
      <w:r w:rsidR="00721612">
        <w:rPr>
          <w:bCs/>
        </w:rPr>
        <w:t xml:space="preserve"> </w:t>
      </w:r>
      <w:proofErr w:type="spellStart"/>
      <w:r w:rsidR="00721612">
        <w:rPr>
          <w:bCs/>
        </w:rPr>
        <w:t>ir</w:t>
      </w:r>
      <w:proofErr w:type="spellEnd"/>
      <w:r w:rsidR="00721612">
        <w:rPr>
          <w:bCs/>
        </w:rPr>
        <w:t xml:space="preserve"> </w:t>
      </w:r>
      <w:proofErr w:type="spellStart"/>
      <w:r w:rsidR="00721612">
        <w:rPr>
          <w:bCs/>
        </w:rPr>
        <w:t>privačių</w:t>
      </w:r>
      <w:proofErr w:type="spellEnd"/>
      <w:r w:rsidR="00721612">
        <w:rPr>
          <w:bCs/>
        </w:rPr>
        <w:t xml:space="preserve"> </w:t>
      </w:r>
      <w:proofErr w:type="spellStart"/>
      <w:r w:rsidR="00721612">
        <w:rPr>
          <w:bCs/>
        </w:rPr>
        <w:t>interesų</w:t>
      </w:r>
      <w:proofErr w:type="spellEnd"/>
      <w:r w:rsidR="00721612">
        <w:rPr>
          <w:bCs/>
        </w:rPr>
        <w:t xml:space="preserve"> </w:t>
      </w:r>
      <w:proofErr w:type="spellStart"/>
      <w:r w:rsidR="00721612">
        <w:rPr>
          <w:bCs/>
        </w:rPr>
        <w:t>derinimo</w:t>
      </w:r>
      <w:proofErr w:type="spellEnd"/>
      <w:r w:rsidR="00721612">
        <w:rPr>
          <w:bCs/>
        </w:rPr>
        <w:t xml:space="preserve"> </w:t>
      </w:r>
      <w:proofErr w:type="spellStart"/>
      <w:r w:rsidR="00721612">
        <w:rPr>
          <w:bCs/>
        </w:rPr>
        <w:t>įstatymo</w:t>
      </w:r>
      <w:proofErr w:type="spellEnd"/>
      <w:r w:rsidR="00721612">
        <w:rPr>
          <w:bCs/>
        </w:rPr>
        <w:t xml:space="preserve"> 23 </w:t>
      </w:r>
      <w:proofErr w:type="spellStart"/>
      <w:r w:rsidR="00721612">
        <w:rPr>
          <w:bCs/>
        </w:rPr>
        <w:t>straipsniui</w:t>
      </w:r>
      <w:proofErr w:type="spellEnd"/>
      <w:r w:rsidR="00721612">
        <w:rPr>
          <w:bCs/>
        </w:rPr>
        <w:t xml:space="preserve"> (</w:t>
      </w:r>
      <w:proofErr w:type="spellStart"/>
      <w:r w:rsidR="00721612">
        <w:rPr>
          <w:bCs/>
        </w:rPr>
        <w:t>darbuotojas</w:t>
      </w:r>
      <w:proofErr w:type="spellEnd"/>
      <w:r w:rsidR="00721612">
        <w:rPr>
          <w:bCs/>
        </w:rPr>
        <w:t xml:space="preserve"> </w:t>
      </w:r>
      <w:proofErr w:type="spellStart"/>
      <w:r w:rsidR="00721612">
        <w:rPr>
          <w:bCs/>
        </w:rPr>
        <w:t>gali</w:t>
      </w:r>
      <w:proofErr w:type="spellEnd"/>
      <w:r w:rsidR="00721612">
        <w:rPr>
          <w:bCs/>
        </w:rPr>
        <w:t xml:space="preserve"> </w:t>
      </w:r>
      <w:proofErr w:type="spellStart"/>
      <w:r w:rsidR="00721612">
        <w:rPr>
          <w:bCs/>
        </w:rPr>
        <w:t>būti</w:t>
      </w:r>
      <w:proofErr w:type="spellEnd"/>
      <w:r w:rsidR="00721612">
        <w:rPr>
          <w:bCs/>
        </w:rPr>
        <w:t xml:space="preserve"> </w:t>
      </w:r>
      <w:proofErr w:type="spellStart"/>
      <w:r w:rsidR="00721612">
        <w:rPr>
          <w:bCs/>
        </w:rPr>
        <w:t>perkeliamas</w:t>
      </w:r>
      <w:proofErr w:type="spellEnd"/>
      <w:r w:rsidR="00721612">
        <w:rPr>
          <w:bCs/>
        </w:rPr>
        <w:t xml:space="preserve"> į </w:t>
      </w:r>
      <w:proofErr w:type="spellStart"/>
      <w:r w:rsidR="00721612">
        <w:rPr>
          <w:bCs/>
        </w:rPr>
        <w:t>pareigas</w:t>
      </w:r>
      <w:proofErr w:type="spellEnd"/>
      <w:r w:rsidR="00721612">
        <w:rPr>
          <w:bCs/>
        </w:rPr>
        <w:t xml:space="preserve">, </w:t>
      </w:r>
      <w:proofErr w:type="spellStart"/>
      <w:r w:rsidR="00721612">
        <w:rPr>
          <w:bCs/>
        </w:rPr>
        <w:t>dėl</w:t>
      </w:r>
      <w:proofErr w:type="spellEnd"/>
      <w:r w:rsidR="00721612">
        <w:rPr>
          <w:bCs/>
        </w:rPr>
        <w:t xml:space="preserve"> </w:t>
      </w:r>
      <w:proofErr w:type="spellStart"/>
      <w:r w:rsidR="00721612">
        <w:rPr>
          <w:bCs/>
        </w:rPr>
        <w:t>kurių</w:t>
      </w:r>
      <w:proofErr w:type="spellEnd"/>
      <w:r w:rsidR="00721612">
        <w:rPr>
          <w:bCs/>
        </w:rPr>
        <w:t xml:space="preserve"> </w:t>
      </w:r>
      <w:proofErr w:type="spellStart"/>
      <w:r w:rsidR="00721612">
        <w:rPr>
          <w:bCs/>
        </w:rPr>
        <w:t>turi</w:t>
      </w:r>
      <w:proofErr w:type="spellEnd"/>
      <w:r w:rsidR="00721612">
        <w:rPr>
          <w:bCs/>
        </w:rPr>
        <w:t xml:space="preserve"> </w:t>
      </w:r>
      <w:proofErr w:type="spellStart"/>
      <w:r w:rsidR="00721612">
        <w:rPr>
          <w:bCs/>
        </w:rPr>
        <w:t>būti</w:t>
      </w:r>
      <w:proofErr w:type="spellEnd"/>
      <w:r w:rsidR="00721612">
        <w:rPr>
          <w:bCs/>
        </w:rPr>
        <w:t xml:space="preserve"> </w:t>
      </w:r>
      <w:proofErr w:type="spellStart"/>
      <w:r w:rsidR="00721612">
        <w:rPr>
          <w:bCs/>
        </w:rPr>
        <w:t>rengiamas</w:t>
      </w:r>
      <w:proofErr w:type="spellEnd"/>
      <w:r w:rsidR="00721612">
        <w:rPr>
          <w:bCs/>
        </w:rPr>
        <w:t xml:space="preserve"> </w:t>
      </w:r>
      <w:proofErr w:type="spellStart"/>
      <w:r w:rsidR="00721612">
        <w:rPr>
          <w:bCs/>
        </w:rPr>
        <w:t>konkursas</w:t>
      </w:r>
      <w:proofErr w:type="spellEnd"/>
      <w:r w:rsidR="00721612">
        <w:rPr>
          <w:bCs/>
        </w:rPr>
        <w:t xml:space="preserve">, tik </w:t>
      </w:r>
      <w:proofErr w:type="spellStart"/>
      <w:r w:rsidR="00721612">
        <w:rPr>
          <w:bCs/>
        </w:rPr>
        <w:t>jeigu</w:t>
      </w:r>
      <w:proofErr w:type="spellEnd"/>
      <w:r w:rsidR="00721612">
        <w:rPr>
          <w:bCs/>
        </w:rPr>
        <w:t xml:space="preserve"> tai </w:t>
      </w:r>
      <w:proofErr w:type="spellStart"/>
      <w:r w:rsidR="00721612">
        <w:rPr>
          <w:bCs/>
        </w:rPr>
        <w:t>atitinka</w:t>
      </w:r>
      <w:proofErr w:type="spellEnd"/>
      <w:r w:rsidR="00721612">
        <w:rPr>
          <w:bCs/>
        </w:rPr>
        <w:t xml:space="preserve"> </w:t>
      </w:r>
      <w:proofErr w:type="spellStart"/>
      <w:r w:rsidR="00721612">
        <w:rPr>
          <w:bCs/>
        </w:rPr>
        <w:t>Vyriausybės</w:t>
      </w:r>
      <w:proofErr w:type="spellEnd"/>
      <w:r w:rsidR="00721612">
        <w:rPr>
          <w:bCs/>
        </w:rPr>
        <w:t xml:space="preserve"> </w:t>
      </w:r>
      <w:proofErr w:type="spellStart"/>
      <w:r w:rsidR="00721612">
        <w:rPr>
          <w:bCs/>
        </w:rPr>
        <w:t>tvirtinamame</w:t>
      </w:r>
      <w:proofErr w:type="spellEnd"/>
      <w:r w:rsidR="00721612">
        <w:rPr>
          <w:bCs/>
        </w:rPr>
        <w:t xml:space="preserve"> </w:t>
      </w:r>
      <w:proofErr w:type="spellStart"/>
      <w:r w:rsidR="00721612">
        <w:rPr>
          <w:bCs/>
        </w:rPr>
        <w:t>pareigybių</w:t>
      </w:r>
      <w:proofErr w:type="spellEnd"/>
      <w:r w:rsidR="00721612">
        <w:rPr>
          <w:bCs/>
        </w:rPr>
        <w:t xml:space="preserve">, </w:t>
      </w:r>
      <w:proofErr w:type="spellStart"/>
      <w:r w:rsidR="00721612">
        <w:rPr>
          <w:bCs/>
        </w:rPr>
        <w:t>dėl</w:t>
      </w:r>
      <w:proofErr w:type="spellEnd"/>
      <w:r w:rsidR="00721612">
        <w:rPr>
          <w:bCs/>
        </w:rPr>
        <w:t xml:space="preserve"> </w:t>
      </w:r>
      <w:proofErr w:type="spellStart"/>
      <w:r w:rsidR="00721612">
        <w:rPr>
          <w:bCs/>
        </w:rPr>
        <w:t>kurių</w:t>
      </w:r>
      <w:proofErr w:type="spellEnd"/>
      <w:r w:rsidR="00721612">
        <w:rPr>
          <w:bCs/>
        </w:rPr>
        <w:t xml:space="preserve"> </w:t>
      </w:r>
      <w:proofErr w:type="spellStart"/>
      <w:r w:rsidR="00721612">
        <w:rPr>
          <w:bCs/>
        </w:rPr>
        <w:t>rengiamas</w:t>
      </w:r>
      <w:proofErr w:type="spellEnd"/>
      <w:r w:rsidR="00721612">
        <w:rPr>
          <w:bCs/>
        </w:rPr>
        <w:t xml:space="preserve"> </w:t>
      </w:r>
      <w:proofErr w:type="spellStart"/>
      <w:r w:rsidR="00721612">
        <w:rPr>
          <w:bCs/>
        </w:rPr>
        <w:t>konkursas</w:t>
      </w:r>
      <w:proofErr w:type="spellEnd"/>
      <w:r w:rsidR="00721612">
        <w:rPr>
          <w:bCs/>
        </w:rPr>
        <w:t xml:space="preserve">, </w:t>
      </w:r>
      <w:proofErr w:type="spellStart"/>
      <w:r w:rsidR="00721612">
        <w:rPr>
          <w:bCs/>
        </w:rPr>
        <w:t>sąraše</w:t>
      </w:r>
      <w:proofErr w:type="spellEnd"/>
      <w:r w:rsidR="00721612">
        <w:rPr>
          <w:bCs/>
        </w:rPr>
        <w:t xml:space="preserve"> </w:t>
      </w:r>
      <w:proofErr w:type="spellStart"/>
      <w:r w:rsidR="00721612">
        <w:rPr>
          <w:bCs/>
        </w:rPr>
        <w:t>nurodytas</w:t>
      </w:r>
      <w:proofErr w:type="spellEnd"/>
      <w:r w:rsidR="00721612">
        <w:rPr>
          <w:bCs/>
        </w:rPr>
        <w:t xml:space="preserve"> </w:t>
      </w:r>
      <w:proofErr w:type="spellStart"/>
      <w:r w:rsidR="00721612">
        <w:rPr>
          <w:bCs/>
        </w:rPr>
        <w:t>sąlygas</w:t>
      </w:r>
      <w:proofErr w:type="spellEnd"/>
      <w:r w:rsidR="00721612">
        <w:rPr>
          <w:bCs/>
        </w:rPr>
        <w:t xml:space="preserve">). </w:t>
      </w:r>
      <w:proofErr w:type="spellStart"/>
      <w:r w:rsidR="00721612" w:rsidRPr="00272295">
        <w:rPr>
          <w:bCs/>
        </w:rPr>
        <w:t>Perkeliant</w:t>
      </w:r>
      <w:proofErr w:type="spellEnd"/>
      <w:r w:rsidR="00721612" w:rsidRPr="00272295">
        <w:rPr>
          <w:bCs/>
        </w:rPr>
        <w:t xml:space="preserve"> </w:t>
      </w:r>
      <w:proofErr w:type="spellStart"/>
      <w:r w:rsidR="00721612" w:rsidRPr="00272295">
        <w:rPr>
          <w:bCs/>
        </w:rPr>
        <w:t>darbuotoją</w:t>
      </w:r>
      <w:proofErr w:type="spellEnd"/>
      <w:r w:rsidR="00721612" w:rsidRPr="00272295">
        <w:rPr>
          <w:bCs/>
        </w:rPr>
        <w:t xml:space="preserve"> į </w:t>
      </w:r>
      <w:proofErr w:type="spellStart"/>
      <w:r w:rsidR="00721612" w:rsidRPr="00272295">
        <w:rPr>
          <w:bCs/>
        </w:rPr>
        <w:t>Įstaigoje</w:t>
      </w:r>
      <w:proofErr w:type="spellEnd"/>
      <w:r w:rsidR="00721612" w:rsidRPr="00272295">
        <w:rPr>
          <w:bCs/>
        </w:rPr>
        <w:t xml:space="preserve"> </w:t>
      </w:r>
      <w:proofErr w:type="spellStart"/>
      <w:r w:rsidR="00721612" w:rsidRPr="00272295">
        <w:rPr>
          <w:bCs/>
        </w:rPr>
        <w:t>esančias</w:t>
      </w:r>
      <w:proofErr w:type="spellEnd"/>
      <w:r w:rsidR="00721612" w:rsidRPr="00272295">
        <w:rPr>
          <w:bCs/>
        </w:rPr>
        <w:t xml:space="preserve"> </w:t>
      </w:r>
      <w:proofErr w:type="spellStart"/>
      <w:r w:rsidR="00721612" w:rsidRPr="00272295">
        <w:rPr>
          <w:bCs/>
        </w:rPr>
        <w:t>aukštesnes</w:t>
      </w:r>
      <w:proofErr w:type="spellEnd"/>
      <w:r w:rsidR="00721612" w:rsidRPr="00272295">
        <w:rPr>
          <w:bCs/>
        </w:rPr>
        <w:t xml:space="preserve"> </w:t>
      </w:r>
      <w:proofErr w:type="spellStart"/>
      <w:r w:rsidR="00721612" w:rsidRPr="00272295">
        <w:rPr>
          <w:bCs/>
        </w:rPr>
        <w:t>pareigas</w:t>
      </w:r>
      <w:proofErr w:type="spellEnd"/>
      <w:r w:rsidR="00721612" w:rsidRPr="00272295">
        <w:rPr>
          <w:bCs/>
        </w:rPr>
        <w:t>, jam</w:t>
      </w:r>
      <w:r w:rsidR="00721612" w:rsidRPr="00272295">
        <w:rPr>
          <w:bCs/>
          <w:color w:val="000000"/>
        </w:rPr>
        <w:t xml:space="preserve"> </w:t>
      </w:r>
      <w:proofErr w:type="spellStart"/>
      <w:r w:rsidR="00721612" w:rsidRPr="00272295">
        <w:rPr>
          <w:bCs/>
          <w:color w:val="000000"/>
        </w:rPr>
        <w:t>pagal</w:t>
      </w:r>
      <w:proofErr w:type="spellEnd"/>
      <w:r w:rsidR="00721612" w:rsidRPr="00272295">
        <w:rPr>
          <w:bCs/>
          <w:color w:val="000000"/>
        </w:rPr>
        <w:t xml:space="preserve"> </w:t>
      </w:r>
      <w:proofErr w:type="spellStart"/>
      <w:r w:rsidR="00721612" w:rsidRPr="00272295">
        <w:rPr>
          <w:bCs/>
          <w:color w:val="000000"/>
        </w:rPr>
        <w:t>Aprašą</w:t>
      </w:r>
      <w:proofErr w:type="spellEnd"/>
      <w:r w:rsidR="00721612" w:rsidRPr="00272295">
        <w:rPr>
          <w:bCs/>
          <w:color w:val="000000"/>
        </w:rPr>
        <w:t xml:space="preserve"> </w:t>
      </w:r>
      <w:proofErr w:type="spellStart"/>
      <w:r w:rsidR="00721612" w:rsidRPr="00272295">
        <w:rPr>
          <w:bCs/>
          <w:color w:val="000000"/>
        </w:rPr>
        <w:t>nustatomas</w:t>
      </w:r>
      <w:proofErr w:type="spellEnd"/>
      <w:r w:rsidR="00721612" w:rsidRPr="00272295">
        <w:rPr>
          <w:bCs/>
          <w:color w:val="000000"/>
        </w:rPr>
        <w:t xml:space="preserve"> ne </w:t>
      </w:r>
      <w:proofErr w:type="spellStart"/>
      <w:r w:rsidR="00721612" w:rsidRPr="00272295">
        <w:rPr>
          <w:bCs/>
          <w:color w:val="000000"/>
        </w:rPr>
        <w:t>mažiau</w:t>
      </w:r>
      <w:proofErr w:type="spellEnd"/>
      <w:r w:rsidR="00721612" w:rsidRPr="00272295">
        <w:rPr>
          <w:bCs/>
          <w:color w:val="000000"/>
        </w:rPr>
        <w:t xml:space="preserve"> </w:t>
      </w:r>
      <w:proofErr w:type="spellStart"/>
      <w:r w:rsidR="00721612" w:rsidRPr="00272295">
        <w:rPr>
          <w:bCs/>
          <w:color w:val="000000"/>
        </w:rPr>
        <w:t>kaip</w:t>
      </w:r>
      <w:proofErr w:type="spellEnd"/>
      <w:r w:rsidR="00721612" w:rsidRPr="00272295">
        <w:rPr>
          <w:bCs/>
          <w:color w:val="000000"/>
        </w:rPr>
        <w:t xml:space="preserve"> 0,06 </w:t>
      </w:r>
      <w:proofErr w:type="spellStart"/>
      <w:r w:rsidR="00721612" w:rsidRPr="00272295">
        <w:rPr>
          <w:bCs/>
          <w:color w:val="000000"/>
        </w:rPr>
        <w:t>didesnis</w:t>
      </w:r>
      <w:proofErr w:type="spellEnd"/>
      <w:r w:rsidR="00721612" w:rsidRPr="00272295">
        <w:rPr>
          <w:bCs/>
          <w:color w:val="000000"/>
        </w:rPr>
        <w:t xml:space="preserve"> </w:t>
      </w:r>
      <w:proofErr w:type="spellStart"/>
      <w:r w:rsidR="00721612" w:rsidRPr="00272295">
        <w:rPr>
          <w:bCs/>
          <w:color w:val="000000"/>
        </w:rPr>
        <w:t>pareiginės</w:t>
      </w:r>
      <w:proofErr w:type="spellEnd"/>
      <w:r w:rsidR="00721612" w:rsidRPr="00272295">
        <w:rPr>
          <w:bCs/>
          <w:color w:val="000000"/>
        </w:rPr>
        <w:t xml:space="preserve"> algos </w:t>
      </w:r>
      <w:proofErr w:type="spellStart"/>
      <w:r w:rsidR="00721612" w:rsidRPr="00272295">
        <w:rPr>
          <w:bCs/>
          <w:color w:val="000000"/>
        </w:rPr>
        <w:t>koeficientas</w:t>
      </w:r>
      <w:proofErr w:type="spellEnd"/>
      <w:r w:rsidR="00721612" w:rsidRPr="00272295">
        <w:rPr>
          <w:bCs/>
          <w:color w:val="000000"/>
        </w:rPr>
        <w:t xml:space="preserve">, </w:t>
      </w:r>
      <w:proofErr w:type="spellStart"/>
      <w:r w:rsidR="00721612" w:rsidRPr="00272295">
        <w:rPr>
          <w:bCs/>
          <w:color w:val="000000"/>
        </w:rPr>
        <w:t>kuris</w:t>
      </w:r>
      <w:proofErr w:type="spellEnd"/>
      <w:r w:rsidR="00721612" w:rsidRPr="00272295">
        <w:rPr>
          <w:bCs/>
          <w:color w:val="000000"/>
        </w:rPr>
        <w:t xml:space="preserve"> </w:t>
      </w:r>
      <w:proofErr w:type="spellStart"/>
      <w:r w:rsidR="00721612" w:rsidRPr="00272295">
        <w:rPr>
          <w:bCs/>
          <w:color w:val="000000"/>
        </w:rPr>
        <w:t>negali</w:t>
      </w:r>
      <w:proofErr w:type="spellEnd"/>
      <w:r w:rsidR="00721612" w:rsidRPr="00272295">
        <w:rPr>
          <w:bCs/>
          <w:color w:val="000000"/>
        </w:rPr>
        <w:t xml:space="preserve"> </w:t>
      </w:r>
      <w:proofErr w:type="spellStart"/>
      <w:r w:rsidR="00721612" w:rsidRPr="00272295">
        <w:rPr>
          <w:bCs/>
          <w:color w:val="000000"/>
        </w:rPr>
        <w:t>viršyti</w:t>
      </w:r>
      <w:proofErr w:type="spellEnd"/>
      <w:r w:rsidR="00721612" w:rsidRPr="00272295">
        <w:rPr>
          <w:bCs/>
          <w:color w:val="000000"/>
        </w:rPr>
        <w:t xml:space="preserve"> </w:t>
      </w:r>
      <w:proofErr w:type="spellStart"/>
      <w:r w:rsidR="00721612" w:rsidRPr="00272295">
        <w:rPr>
          <w:bCs/>
        </w:rPr>
        <w:t>nustatyto</w:t>
      </w:r>
      <w:proofErr w:type="spellEnd"/>
      <w:r w:rsidR="00721612" w:rsidRPr="00272295">
        <w:rPr>
          <w:bCs/>
        </w:rPr>
        <w:t xml:space="preserve"> </w:t>
      </w:r>
      <w:proofErr w:type="spellStart"/>
      <w:r w:rsidR="00721612" w:rsidRPr="00272295">
        <w:rPr>
          <w:bCs/>
        </w:rPr>
        <w:t>didžiausio</w:t>
      </w:r>
      <w:proofErr w:type="spellEnd"/>
      <w:r w:rsidR="00721612" w:rsidRPr="00272295">
        <w:rPr>
          <w:bCs/>
        </w:rPr>
        <w:t xml:space="preserve"> to </w:t>
      </w:r>
      <w:proofErr w:type="spellStart"/>
      <w:r w:rsidR="00721612" w:rsidRPr="00272295">
        <w:rPr>
          <w:bCs/>
        </w:rPr>
        <w:t>pareigybių</w:t>
      </w:r>
      <w:proofErr w:type="spellEnd"/>
      <w:r w:rsidR="00721612" w:rsidRPr="00272295">
        <w:rPr>
          <w:bCs/>
        </w:rPr>
        <w:t xml:space="preserve"> </w:t>
      </w:r>
      <w:proofErr w:type="spellStart"/>
      <w:r w:rsidR="00721612" w:rsidRPr="00272295">
        <w:rPr>
          <w:bCs/>
        </w:rPr>
        <w:t>lygmens</w:t>
      </w:r>
      <w:proofErr w:type="spellEnd"/>
      <w:r w:rsidR="00721612" w:rsidRPr="00272295">
        <w:rPr>
          <w:bCs/>
        </w:rPr>
        <w:t xml:space="preserve"> (</w:t>
      </w:r>
      <w:proofErr w:type="spellStart"/>
      <w:r w:rsidR="00721612" w:rsidRPr="00272295">
        <w:rPr>
          <w:bCs/>
        </w:rPr>
        <w:t>pakopos</w:t>
      </w:r>
      <w:proofErr w:type="spellEnd"/>
      <w:r w:rsidR="00721612" w:rsidRPr="00272295">
        <w:rPr>
          <w:bCs/>
        </w:rPr>
        <w:t xml:space="preserve">), į </w:t>
      </w:r>
      <w:proofErr w:type="spellStart"/>
      <w:r w:rsidR="00721612" w:rsidRPr="00272295">
        <w:rPr>
          <w:bCs/>
        </w:rPr>
        <w:t>kurį</w:t>
      </w:r>
      <w:proofErr w:type="spellEnd"/>
      <w:r w:rsidR="00721612" w:rsidRPr="00272295">
        <w:rPr>
          <w:bCs/>
        </w:rPr>
        <w:t xml:space="preserve"> </w:t>
      </w:r>
      <w:proofErr w:type="spellStart"/>
      <w:r w:rsidR="00721612" w:rsidRPr="00272295">
        <w:rPr>
          <w:bCs/>
        </w:rPr>
        <w:t>darbuotojas</w:t>
      </w:r>
      <w:proofErr w:type="spellEnd"/>
      <w:r w:rsidR="00721612" w:rsidRPr="00272295">
        <w:rPr>
          <w:bCs/>
        </w:rPr>
        <w:t xml:space="preserve"> </w:t>
      </w:r>
      <w:proofErr w:type="spellStart"/>
      <w:r w:rsidR="00721612" w:rsidRPr="00272295">
        <w:rPr>
          <w:bCs/>
        </w:rPr>
        <w:t>perkeliamas</w:t>
      </w:r>
      <w:proofErr w:type="spellEnd"/>
      <w:r w:rsidR="00721612" w:rsidRPr="00272295">
        <w:rPr>
          <w:bCs/>
        </w:rPr>
        <w:t xml:space="preserve">, </w:t>
      </w:r>
      <w:proofErr w:type="spellStart"/>
      <w:r w:rsidR="00721612" w:rsidRPr="00272295">
        <w:rPr>
          <w:bCs/>
        </w:rPr>
        <w:t>pareigybių</w:t>
      </w:r>
      <w:proofErr w:type="spellEnd"/>
      <w:r w:rsidR="00721612" w:rsidRPr="00272295">
        <w:rPr>
          <w:bCs/>
        </w:rPr>
        <w:t xml:space="preserve"> </w:t>
      </w:r>
      <w:proofErr w:type="spellStart"/>
      <w:r w:rsidR="00721612" w:rsidRPr="00272295">
        <w:rPr>
          <w:bCs/>
        </w:rPr>
        <w:t>pareiginės</w:t>
      </w:r>
      <w:proofErr w:type="spellEnd"/>
      <w:r w:rsidR="00721612" w:rsidRPr="00272295">
        <w:rPr>
          <w:bCs/>
        </w:rPr>
        <w:t xml:space="preserve"> algos </w:t>
      </w:r>
      <w:proofErr w:type="spellStart"/>
      <w:r w:rsidR="00721612" w:rsidRPr="00272295">
        <w:rPr>
          <w:bCs/>
        </w:rPr>
        <w:t>koeficiento</w:t>
      </w:r>
      <w:proofErr w:type="spellEnd"/>
      <w:r w:rsidR="00721612">
        <w:rPr>
          <w:bCs/>
        </w:rPr>
        <w:t>.</w:t>
      </w:r>
      <w:bookmarkEnd w:id="19"/>
      <w:r w:rsidR="00721612">
        <w:rPr>
          <w:bCs/>
        </w:rPr>
        <w:t xml:space="preserve"> </w:t>
      </w:r>
    </w:p>
    <w:p w14:paraId="7689126E" w14:textId="23C8E7BC" w:rsidR="005E18A4" w:rsidRPr="006F622A" w:rsidRDefault="005E18A4" w:rsidP="005E18A4">
      <w:pPr>
        <w:spacing w:line="360" w:lineRule="auto"/>
        <w:jc w:val="both"/>
        <w:rPr>
          <w:bCs/>
          <w:i/>
          <w:iCs/>
          <w:lang w:val="lt-LT"/>
        </w:rPr>
      </w:pPr>
      <w:r w:rsidRPr="006F622A">
        <w:rPr>
          <w:i/>
          <w:iCs/>
          <w:color w:val="000000"/>
          <w:lang w:val="lt-LT"/>
        </w:rPr>
        <w:t xml:space="preserve">(Punkto pakeitimai: </w:t>
      </w:r>
      <w:r w:rsidR="00850FFF" w:rsidRPr="005E18A4">
        <w:rPr>
          <w:bCs/>
          <w:i/>
          <w:iCs/>
          <w:lang w:val="lt-LT"/>
        </w:rPr>
        <w:t xml:space="preserve">2026 m. balandžio </w:t>
      </w:r>
      <w:r w:rsidR="00850FFF">
        <w:rPr>
          <w:bCs/>
          <w:i/>
          <w:iCs/>
          <w:lang w:val="lt-LT"/>
        </w:rPr>
        <w:t>14</w:t>
      </w:r>
      <w:r w:rsidR="00850FFF" w:rsidRPr="005E18A4">
        <w:rPr>
          <w:bCs/>
          <w:i/>
          <w:iCs/>
          <w:lang w:val="lt-LT"/>
        </w:rPr>
        <w:t xml:space="preserve"> d. įsakymu  Nr. V- </w:t>
      </w:r>
      <w:r w:rsidR="00850FFF">
        <w:rPr>
          <w:bCs/>
          <w:i/>
          <w:iCs/>
          <w:lang w:val="lt-LT"/>
        </w:rPr>
        <w:t>17</w:t>
      </w:r>
      <w:r w:rsidRPr="006F622A">
        <w:rPr>
          <w:bCs/>
          <w:i/>
          <w:iCs/>
          <w:lang w:val="lt-LT"/>
        </w:rPr>
        <w:t>)</w:t>
      </w:r>
    </w:p>
    <w:p w14:paraId="2B1B866A" w14:textId="77777777" w:rsidR="005E18A4" w:rsidRPr="00FD540D" w:rsidRDefault="005E18A4" w:rsidP="005E18A4">
      <w:pPr>
        <w:spacing w:line="360" w:lineRule="auto"/>
        <w:jc w:val="both"/>
        <w:rPr>
          <w:bCs/>
          <w:color w:val="000000" w:themeColor="text1"/>
          <w:lang w:val="lt-LT"/>
        </w:rPr>
      </w:pPr>
    </w:p>
    <w:p w14:paraId="62CBAD97" w14:textId="19D3CA78" w:rsidR="00242EAF" w:rsidRPr="000608B5" w:rsidRDefault="00242EAF" w:rsidP="00ED07EE">
      <w:pPr>
        <w:pStyle w:val="Sraopastraipa"/>
        <w:numPr>
          <w:ilvl w:val="0"/>
          <w:numId w:val="5"/>
        </w:numPr>
        <w:tabs>
          <w:tab w:val="left" w:pos="1134"/>
        </w:tabs>
        <w:spacing w:line="360" w:lineRule="auto"/>
        <w:ind w:left="0" w:firstLine="709"/>
        <w:jc w:val="both"/>
        <w:rPr>
          <w:bCs/>
          <w:lang w:val="lt-LT"/>
        </w:rPr>
      </w:pPr>
      <w:bookmarkStart w:id="22" w:name="_Hlk226475634"/>
      <w:r w:rsidRPr="00FD540D">
        <w:rPr>
          <w:bCs/>
          <w:color w:val="000000" w:themeColor="text1"/>
          <w:lang w:val="lt-LT"/>
        </w:rPr>
        <w:t>Kai darbuotojo veikla įvertinama kaip atitinkanti lūkesči</w:t>
      </w:r>
      <w:r w:rsidR="00D95F72" w:rsidRPr="00FD540D">
        <w:rPr>
          <w:bCs/>
          <w:color w:val="000000" w:themeColor="text1"/>
          <w:lang w:val="lt-LT"/>
        </w:rPr>
        <w:t>us</w:t>
      </w:r>
      <w:r w:rsidRPr="00FD540D">
        <w:rPr>
          <w:bCs/>
          <w:color w:val="000000" w:themeColor="text1"/>
          <w:lang w:val="lt-LT"/>
        </w:rPr>
        <w:t xml:space="preserve">, </w:t>
      </w:r>
      <w:bookmarkStart w:id="23" w:name="_Hlk194414317"/>
      <w:r w:rsidR="00D95F72" w:rsidRPr="00FD540D">
        <w:rPr>
          <w:bCs/>
          <w:color w:val="000000" w:themeColor="text1"/>
          <w:lang w:val="lt-LT"/>
        </w:rPr>
        <w:t xml:space="preserve">darbuotojo teisinė padėtis nesikeičia, bet jam gali būti taikomos Aprašo </w:t>
      </w:r>
      <w:bookmarkStart w:id="24" w:name="_Hlk194598940"/>
      <w:r w:rsidR="008914C2" w:rsidRPr="00FD540D">
        <w:rPr>
          <w:bCs/>
          <w:color w:val="000000" w:themeColor="text1"/>
          <w:lang w:val="lt-LT"/>
        </w:rPr>
        <w:t xml:space="preserve">32.1, </w:t>
      </w:r>
      <w:r w:rsidR="00D95F72" w:rsidRPr="00FD540D">
        <w:rPr>
          <w:bCs/>
          <w:color w:val="000000" w:themeColor="text1"/>
          <w:lang w:val="lt-LT"/>
        </w:rPr>
        <w:t>32.</w:t>
      </w:r>
      <w:r w:rsidR="00721612">
        <w:rPr>
          <w:bCs/>
          <w:color w:val="000000" w:themeColor="text1"/>
          <w:lang w:val="lt-LT"/>
        </w:rPr>
        <w:t>6</w:t>
      </w:r>
      <w:r w:rsidR="00D95F72" w:rsidRPr="00FD540D">
        <w:rPr>
          <w:bCs/>
          <w:color w:val="000000" w:themeColor="text1"/>
          <w:lang w:val="lt-LT"/>
        </w:rPr>
        <w:t xml:space="preserve"> – 32.</w:t>
      </w:r>
      <w:r w:rsidR="00ED07EE" w:rsidRPr="00FD540D">
        <w:rPr>
          <w:bCs/>
          <w:color w:val="000000" w:themeColor="text1"/>
          <w:lang w:val="lt-LT"/>
        </w:rPr>
        <w:t>19</w:t>
      </w:r>
      <w:r w:rsidR="00D95F72" w:rsidRPr="00FD540D">
        <w:rPr>
          <w:bCs/>
          <w:color w:val="000000" w:themeColor="text1"/>
          <w:lang w:val="lt-LT"/>
        </w:rPr>
        <w:t xml:space="preserve"> </w:t>
      </w:r>
      <w:r w:rsidR="008914C2" w:rsidRPr="00FD540D">
        <w:rPr>
          <w:bCs/>
          <w:color w:val="000000" w:themeColor="text1"/>
          <w:lang w:val="lt-LT"/>
        </w:rPr>
        <w:t xml:space="preserve">papunkčiuose </w:t>
      </w:r>
      <w:r w:rsidR="00D95F72" w:rsidRPr="000608B5">
        <w:rPr>
          <w:bCs/>
          <w:lang w:val="lt-LT"/>
        </w:rPr>
        <w:t>nustatyt</w:t>
      </w:r>
      <w:r w:rsidR="00F31644" w:rsidRPr="000608B5">
        <w:rPr>
          <w:bCs/>
          <w:lang w:val="lt-LT"/>
        </w:rPr>
        <w:t>a (-</w:t>
      </w:r>
      <w:proofErr w:type="spellStart"/>
      <w:r w:rsidR="00D95F72" w:rsidRPr="000608B5">
        <w:rPr>
          <w:bCs/>
          <w:lang w:val="lt-LT"/>
        </w:rPr>
        <w:t>os</w:t>
      </w:r>
      <w:proofErr w:type="spellEnd"/>
      <w:r w:rsidR="00F31644" w:rsidRPr="000608B5">
        <w:rPr>
          <w:bCs/>
          <w:lang w:val="lt-LT"/>
        </w:rPr>
        <w:t>)</w:t>
      </w:r>
      <w:r w:rsidR="00D95F72" w:rsidRPr="000608B5">
        <w:rPr>
          <w:bCs/>
          <w:lang w:val="lt-LT"/>
        </w:rPr>
        <w:t xml:space="preserve"> skatinimo priemonė</w:t>
      </w:r>
      <w:r w:rsidR="00F31644" w:rsidRPr="000608B5">
        <w:rPr>
          <w:bCs/>
          <w:lang w:val="lt-LT"/>
        </w:rPr>
        <w:t xml:space="preserve"> (-ė</w:t>
      </w:r>
      <w:r w:rsidR="00D95F72" w:rsidRPr="000608B5">
        <w:rPr>
          <w:bCs/>
          <w:lang w:val="lt-LT"/>
        </w:rPr>
        <w:t>s</w:t>
      </w:r>
      <w:r w:rsidR="00F31644" w:rsidRPr="000608B5">
        <w:rPr>
          <w:bCs/>
          <w:lang w:val="lt-LT"/>
        </w:rPr>
        <w:t>)</w:t>
      </w:r>
      <w:bookmarkEnd w:id="23"/>
      <w:bookmarkEnd w:id="24"/>
      <w:r w:rsidR="00F31644" w:rsidRPr="000608B5">
        <w:rPr>
          <w:bCs/>
          <w:lang w:val="lt-LT"/>
        </w:rPr>
        <w:t>.</w:t>
      </w:r>
      <w:bookmarkEnd w:id="22"/>
    </w:p>
    <w:p w14:paraId="0C1A914F" w14:textId="013A8AEB" w:rsidR="00075AF5" w:rsidRPr="00ED07EE" w:rsidRDefault="00075AF5" w:rsidP="00ED07EE">
      <w:pPr>
        <w:pStyle w:val="Sraopastraipa"/>
        <w:numPr>
          <w:ilvl w:val="0"/>
          <w:numId w:val="5"/>
        </w:numPr>
        <w:tabs>
          <w:tab w:val="left" w:pos="1134"/>
        </w:tabs>
        <w:spacing w:line="360" w:lineRule="auto"/>
        <w:ind w:left="0" w:firstLine="709"/>
        <w:jc w:val="both"/>
        <w:rPr>
          <w:bCs/>
          <w:lang w:val="lt-LT"/>
        </w:rPr>
      </w:pPr>
      <w:r w:rsidRPr="00ED07EE">
        <w:rPr>
          <w:bCs/>
          <w:lang w:val="lt-LT"/>
        </w:rPr>
        <w:lastRenderedPageBreak/>
        <w:t>Įvertinus praėjusių kalendorinių metų darbuotojo veiklą kaip iš dalies atitinkančią lūkesčius, jo teisinė padėtis nesikeičia, tačiau darbuotojui gali būti nustatomas kvalifikacijos tobulinimas.</w:t>
      </w:r>
    </w:p>
    <w:p w14:paraId="724547A8" w14:textId="3B5F55C0" w:rsidR="00075AF5" w:rsidRPr="00ED07EE" w:rsidRDefault="00075AF5" w:rsidP="00ED07EE">
      <w:pPr>
        <w:pStyle w:val="Sraopastraipa"/>
        <w:numPr>
          <w:ilvl w:val="0"/>
          <w:numId w:val="5"/>
        </w:numPr>
        <w:tabs>
          <w:tab w:val="left" w:pos="1134"/>
        </w:tabs>
        <w:spacing w:line="360" w:lineRule="auto"/>
        <w:ind w:left="0" w:firstLine="709"/>
        <w:jc w:val="both"/>
        <w:rPr>
          <w:bCs/>
          <w:lang w:val="lt-LT"/>
        </w:rPr>
      </w:pPr>
      <w:r w:rsidRPr="00ED07EE">
        <w:rPr>
          <w:bCs/>
          <w:lang w:val="lt-LT"/>
        </w:rPr>
        <w:t xml:space="preserve">Įvertinus praėjusių kalendorinių metų darbuotojo veiklą kaip neatitinkančią lūkesčių, tiesioginio vadovo rašytiniu motyvuotu pasiūlymu </w:t>
      </w:r>
      <w:r w:rsidR="00BF6543" w:rsidRPr="00ED07EE">
        <w:rPr>
          <w:bCs/>
          <w:lang w:val="lt-LT"/>
        </w:rPr>
        <w:t>Į</w:t>
      </w:r>
      <w:r w:rsidR="00271B2A" w:rsidRPr="00ED07EE">
        <w:rPr>
          <w:bCs/>
          <w:lang w:val="lt-LT"/>
        </w:rPr>
        <w:t xml:space="preserve">staigos </w:t>
      </w:r>
      <w:r w:rsidRPr="00ED07EE">
        <w:rPr>
          <w:bCs/>
          <w:lang w:val="lt-LT"/>
        </w:rPr>
        <w:t>direktoriaus sprendimu:</w:t>
      </w:r>
    </w:p>
    <w:p w14:paraId="66DAEE91" w14:textId="3D073A94" w:rsidR="00075AF5" w:rsidRPr="000608B5" w:rsidRDefault="007C0BF7" w:rsidP="009954D1">
      <w:pPr>
        <w:spacing w:line="360" w:lineRule="auto"/>
        <w:ind w:firstLine="720"/>
        <w:jc w:val="both"/>
        <w:rPr>
          <w:bCs/>
          <w:color w:val="000000"/>
          <w:lang w:val="lt-LT"/>
        </w:rPr>
      </w:pPr>
      <w:r w:rsidRPr="00ED07EE">
        <w:rPr>
          <w:bCs/>
          <w:color w:val="000000"/>
          <w:lang w:val="lt-LT"/>
        </w:rPr>
        <w:t>3</w:t>
      </w:r>
      <w:r w:rsidR="00ED07EE">
        <w:rPr>
          <w:bCs/>
          <w:color w:val="000000"/>
          <w:lang w:val="lt-LT"/>
        </w:rPr>
        <w:t>8</w:t>
      </w:r>
      <w:r w:rsidR="00075AF5" w:rsidRPr="00ED07EE">
        <w:rPr>
          <w:bCs/>
          <w:color w:val="000000"/>
          <w:lang w:val="lt-LT"/>
        </w:rPr>
        <w:t>.1. darbuotojui gali būti nustatomas mažesnis pareiginės algos koeficientas taikant ne mažiau kaip 0,06 ir ne daugiau kaip 0,18 mažesnį pareiginės algos koeficientą, tačiau ne mažesnį</w:t>
      </w:r>
      <w:r w:rsidR="00DF21E1" w:rsidRPr="00ED07EE">
        <w:rPr>
          <w:bCs/>
          <w:color w:val="000000"/>
          <w:lang w:val="lt-LT"/>
        </w:rPr>
        <w:t>,</w:t>
      </w:r>
      <w:r w:rsidR="00075AF5" w:rsidRPr="00ED07EE">
        <w:rPr>
          <w:bCs/>
          <w:color w:val="000000"/>
          <w:lang w:val="lt-LT"/>
        </w:rPr>
        <w:t xml:space="preserve"> negu nustatytas minimalus </w:t>
      </w:r>
      <w:r w:rsidR="00075AF5" w:rsidRPr="000608B5">
        <w:rPr>
          <w:bCs/>
          <w:color w:val="000000"/>
          <w:lang w:val="lt-LT"/>
        </w:rPr>
        <w:t>pareiginės algos koeficientas</w:t>
      </w:r>
      <w:r w:rsidR="00D95F72" w:rsidRPr="000608B5">
        <w:rPr>
          <w:bCs/>
          <w:color w:val="000000"/>
          <w:lang w:val="lt-LT"/>
        </w:rPr>
        <w:t>. Tokia pati nuostata galioja ir darbuotoją perkeliant į žemesnes pareigas</w:t>
      </w:r>
      <w:r w:rsidR="00271B2A" w:rsidRPr="000608B5">
        <w:rPr>
          <w:bCs/>
          <w:color w:val="000000"/>
          <w:lang w:val="lt-LT"/>
        </w:rPr>
        <w:t>;</w:t>
      </w:r>
      <w:r w:rsidR="00F31644" w:rsidRPr="000608B5">
        <w:rPr>
          <w:bCs/>
          <w:color w:val="000000"/>
          <w:lang w:val="lt-LT"/>
        </w:rPr>
        <w:t xml:space="preserve"> arba</w:t>
      </w:r>
    </w:p>
    <w:p w14:paraId="4E4542BC" w14:textId="3E394A05" w:rsidR="00ED07EE" w:rsidRDefault="00ED07EE" w:rsidP="009954D1">
      <w:pPr>
        <w:spacing w:line="360" w:lineRule="auto"/>
        <w:ind w:firstLine="720"/>
        <w:jc w:val="both"/>
        <w:rPr>
          <w:bCs/>
          <w:color w:val="000000"/>
          <w:lang w:val="lt-LT"/>
        </w:rPr>
      </w:pPr>
      <w:bookmarkStart w:id="25" w:name="_Hlk226475781"/>
      <w:r w:rsidRPr="000608B5">
        <w:rPr>
          <w:bCs/>
          <w:color w:val="000000"/>
          <w:lang w:val="lt-LT"/>
        </w:rPr>
        <w:t xml:space="preserve">38.2. darbuotojas gali būti perkeliamas į Įstaigoje esančias žemesnes pareigas, kurios </w:t>
      </w:r>
      <w:r w:rsidR="00721612">
        <w:rPr>
          <w:bCs/>
          <w:color w:val="000000"/>
          <w:lang w:val="lt-LT"/>
        </w:rPr>
        <w:t>Apraše</w:t>
      </w:r>
      <w:r w:rsidRPr="000608B5">
        <w:rPr>
          <w:bCs/>
          <w:color w:val="000000"/>
          <w:lang w:val="lt-LT"/>
        </w:rPr>
        <w:t xml:space="preserve"> priskirtos žemesniam pareigybių lygmeniui (pakopai), jeigu tai neprieštarauja Viešųjų ir privačių interesų derinimo įstatymo 23 straipsniui (darbuotojas gali būti perkeliamas į pareigas, dėl kurių turi būti rengiamas konkursas, tik jeigu tai atitinka Vyriausybės tvirtinamame pareigybių, dėl kurių rengiamas konkursas, sąraše nurodytas sąlygas)</w:t>
      </w:r>
      <w:r w:rsidR="00721612">
        <w:rPr>
          <w:bCs/>
          <w:color w:val="000000"/>
          <w:lang w:val="lt-LT"/>
        </w:rPr>
        <w:t xml:space="preserve">. </w:t>
      </w:r>
      <w:proofErr w:type="spellStart"/>
      <w:r w:rsidR="00721612" w:rsidRPr="00074B65">
        <w:rPr>
          <w:bCs/>
        </w:rPr>
        <w:t>Perkeliant</w:t>
      </w:r>
      <w:proofErr w:type="spellEnd"/>
      <w:r w:rsidR="00721612" w:rsidRPr="00074B65">
        <w:rPr>
          <w:bCs/>
        </w:rPr>
        <w:t xml:space="preserve"> </w:t>
      </w:r>
      <w:proofErr w:type="spellStart"/>
      <w:r w:rsidR="00721612" w:rsidRPr="00074B65">
        <w:rPr>
          <w:bCs/>
        </w:rPr>
        <w:t>darbuotoją</w:t>
      </w:r>
      <w:proofErr w:type="spellEnd"/>
      <w:r w:rsidR="00721612" w:rsidRPr="00074B65">
        <w:rPr>
          <w:bCs/>
        </w:rPr>
        <w:t xml:space="preserve"> į </w:t>
      </w:r>
      <w:proofErr w:type="spellStart"/>
      <w:r w:rsidR="00721612" w:rsidRPr="00074B65">
        <w:rPr>
          <w:bCs/>
        </w:rPr>
        <w:t>žemesnes</w:t>
      </w:r>
      <w:proofErr w:type="spellEnd"/>
      <w:r w:rsidR="00721612" w:rsidRPr="00074B65">
        <w:rPr>
          <w:bCs/>
        </w:rPr>
        <w:t xml:space="preserve"> </w:t>
      </w:r>
      <w:proofErr w:type="spellStart"/>
      <w:r w:rsidR="00721612" w:rsidRPr="00074B65">
        <w:rPr>
          <w:bCs/>
        </w:rPr>
        <w:t>pareigas</w:t>
      </w:r>
      <w:proofErr w:type="spellEnd"/>
      <w:r w:rsidR="00721612" w:rsidRPr="00074B65">
        <w:rPr>
          <w:bCs/>
        </w:rPr>
        <w:t>, jam</w:t>
      </w:r>
      <w:r w:rsidR="00721612" w:rsidRPr="00074B65">
        <w:rPr>
          <w:bCs/>
          <w:color w:val="000000"/>
        </w:rPr>
        <w:t xml:space="preserve"> </w:t>
      </w:r>
      <w:proofErr w:type="spellStart"/>
      <w:r w:rsidR="00721612" w:rsidRPr="00074B65">
        <w:rPr>
          <w:bCs/>
          <w:color w:val="000000"/>
        </w:rPr>
        <w:t>pagal</w:t>
      </w:r>
      <w:proofErr w:type="spellEnd"/>
      <w:r w:rsidR="00721612" w:rsidRPr="00074B65">
        <w:rPr>
          <w:bCs/>
          <w:color w:val="000000"/>
        </w:rPr>
        <w:t xml:space="preserve"> </w:t>
      </w:r>
      <w:proofErr w:type="spellStart"/>
      <w:r w:rsidR="00721612" w:rsidRPr="00074B65">
        <w:rPr>
          <w:bCs/>
          <w:color w:val="000000"/>
        </w:rPr>
        <w:t>Aprašą</w:t>
      </w:r>
      <w:proofErr w:type="spellEnd"/>
      <w:r w:rsidR="00721612" w:rsidRPr="00074B65">
        <w:rPr>
          <w:bCs/>
          <w:color w:val="000000"/>
        </w:rPr>
        <w:t xml:space="preserve"> </w:t>
      </w:r>
      <w:proofErr w:type="spellStart"/>
      <w:r w:rsidR="00721612" w:rsidRPr="00074B65">
        <w:rPr>
          <w:bCs/>
          <w:color w:val="000000"/>
        </w:rPr>
        <w:t>gali</w:t>
      </w:r>
      <w:proofErr w:type="spellEnd"/>
      <w:r w:rsidR="00721612" w:rsidRPr="00074B65">
        <w:rPr>
          <w:bCs/>
          <w:color w:val="000000"/>
        </w:rPr>
        <w:t xml:space="preserve"> </w:t>
      </w:r>
      <w:proofErr w:type="spellStart"/>
      <w:r w:rsidR="00721612" w:rsidRPr="00074B65">
        <w:rPr>
          <w:bCs/>
          <w:color w:val="000000"/>
        </w:rPr>
        <w:t>būti</w:t>
      </w:r>
      <w:proofErr w:type="spellEnd"/>
      <w:r w:rsidR="00721612" w:rsidRPr="00074B65">
        <w:rPr>
          <w:bCs/>
          <w:color w:val="000000"/>
        </w:rPr>
        <w:t xml:space="preserve"> </w:t>
      </w:r>
      <w:proofErr w:type="spellStart"/>
      <w:r w:rsidR="00721612" w:rsidRPr="00074B65">
        <w:rPr>
          <w:bCs/>
          <w:color w:val="000000"/>
        </w:rPr>
        <w:t>nustatomas</w:t>
      </w:r>
      <w:proofErr w:type="spellEnd"/>
      <w:r w:rsidR="00721612" w:rsidRPr="00074B65">
        <w:rPr>
          <w:bCs/>
          <w:color w:val="000000"/>
        </w:rPr>
        <w:t xml:space="preserve"> ne </w:t>
      </w:r>
      <w:proofErr w:type="spellStart"/>
      <w:r w:rsidR="00721612" w:rsidRPr="00074B65">
        <w:rPr>
          <w:bCs/>
          <w:color w:val="000000"/>
        </w:rPr>
        <w:t>mažiau</w:t>
      </w:r>
      <w:proofErr w:type="spellEnd"/>
      <w:r w:rsidR="00721612" w:rsidRPr="00074B65">
        <w:rPr>
          <w:bCs/>
          <w:color w:val="000000"/>
        </w:rPr>
        <w:t xml:space="preserve"> </w:t>
      </w:r>
      <w:proofErr w:type="spellStart"/>
      <w:r w:rsidR="00721612" w:rsidRPr="00074B65">
        <w:rPr>
          <w:bCs/>
          <w:color w:val="000000"/>
        </w:rPr>
        <w:t>kaip</w:t>
      </w:r>
      <w:proofErr w:type="spellEnd"/>
      <w:r w:rsidR="00721612" w:rsidRPr="00074B65">
        <w:rPr>
          <w:bCs/>
          <w:color w:val="000000"/>
        </w:rPr>
        <w:t xml:space="preserve"> 0,06 </w:t>
      </w:r>
      <w:proofErr w:type="spellStart"/>
      <w:r w:rsidR="00721612" w:rsidRPr="00074B65">
        <w:rPr>
          <w:bCs/>
          <w:color w:val="000000"/>
        </w:rPr>
        <w:t>ir</w:t>
      </w:r>
      <w:proofErr w:type="spellEnd"/>
      <w:r w:rsidR="00721612" w:rsidRPr="00074B65">
        <w:rPr>
          <w:bCs/>
          <w:color w:val="000000"/>
        </w:rPr>
        <w:t xml:space="preserve"> ne </w:t>
      </w:r>
      <w:proofErr w:type="spellStart"/>
      <w:r w:rsidR="00721612" w:rsidRPr="00074B65">
        <w:rPr>
          <w:bCs/>
          <w:color w:val="000000"/>
        </w:rPr>
        <w:t>daugiau</w:t>
      </w:r>
      <w:proofErr w:type="spellEnd"/>
      <w:r w:rsidR="00721612" w:rsidRPr="00074B65">
        <w:rPr>
          <w:bCs/>
          <w:color w:val="000000"/>
        </w:rPr>
        <w:t xml:space="preserve"> </w:t>
      </w:r>
      <w:proofErr w:type="spellStart"/>
      <w:r w:rsidR="00721612" w:rsidRPr="00074B65">
        <w:rPr>
          <w:bCs/>
          <w:color w:val="000000"/>
        </w:rPr>
        <w:t>kaip</w:t>
      </w:r>
      <w:proofErr w:type="spellEnd"/>
      <w:r w:rsidR="00721612" w:rsidRPr="00074B65">
        <w:rPr>
          <w:bCs/>
          <w:color w:val="000000"/>
        </w:rPr>
        <w:t xml:space="preserve"> 0,18 </w:t>
      </w:r>
      <w:proofErr w:type="spellStart"/>
      <w:r w:rsidR="00721612" w:rsidRPr="00074B65">
        <w:rPr>
          <w:bCs/>
          <w:color w:val="000000"/>
        </w:rPr>
        <w:t>mažesnis</w:t>
      </w:r>
      <w:proofErr w:type="spellEnd"/>
      <w:r w:rsidR="00721612" w:rsidRPr="00074B65">
        <w:rPr>
          <w:bCs/>
          <w:color w:val="000000"/>
        </w:rPr>
        <w:t xml:space="preserve"> </w:t>
      </w:r>
      <w:proofErr w:type="spellStart"/>
      <w:r w:rsidR="00721612" w:rsidRPr="00074B65">
        <w:rPr>
          <w:bCs/>
          <w:color w:val="000000"/>
        </w:rPr>
        <w:t>pareiginės</w:t>
      </w:r>
      <w:proofErr w:type="spellEnd"/>
      <w:r w:rsidR="00721612" w:rsidRPr="00074B65">
        <w:rPr>
          <w:bCs/>
          <w:color w:val="000000"/>
        </w:rPr>
        <w:t xml:space="preserve"> algos </w:t>
      </w:r>
      <w:proofErr w:type="spellStart"/>
      <w:r w:rsidR="00721612" w:rsidRPr="00074B65">
        <w:rPr>
          <w:bCs/>
          <w:color w:val="000000"/>
        </w:rPr>
        <w:t>koeficientas</w:t>
      </w:r>
      <w:proofErr w:type="spellEnd"/>
      <w:r w:rsidR="00721612" w:rsidRPr="00074B65">
        <w:rPr>
          <w:bCs/>
          <w:color w:val="000000"/>
        </w:rPr>
        <w:t xml:space="preserve">, </w:t>
      </w:r>
      <w:proofErr w:type="spellStart"/>
      <w:r w:rsidR="00721612" w:rsidRPr="00074B65">
        <w:rPr>
          <w:bCs/>
          <w:color w:val="000000"/>
        </w:rPr>
        <w:t>kuris</w:t>
      </w:r>
      <w:proofErr w:type="spellEnd"/>
      <w:r w:rsidR="00721612" w:rsidRPr="00074B65">
        <w:rPr>
          <w:bCs/>
          <w:color w:val="000000"/>
        </w:rPr>
        <w:t xml:space="preserve"> </w:t>
      </w:r>
      <w:proofErr w:type="spellStart"/>
      <w:r w:rsidR="00721612" w:rsidRPr="00074B65">
        <w:rPr>
          <w:bCs/>
        </w:rPr>
        <w:t>negali</w:t>
      </w:r>
      <w:proofErr w:type="spellEnd"/>
      <w:r w:rsidR="00721612" w:rsidRPr="00074B65">
        <w:rPr>
          <w:bCs/>
        </w:rPr>
        <w:t xml:space="preserve"> </w:t>
      </w:r>
      <w:proofErr w:type="spellStart"/>
      <w:r w:rsidR="00721612" w:rsidRPr="00074B65">
        <w:rPr>
          <w:bCs/>
        </w:rPr>
        <w:t>būti</w:t>
      </w:r>
      <w:proofErr w:type="spellEnd"/>
      <w:r w:rsidR="00721612" w:rsidRPr="00074B65">
        <w:rPr>
          <w:bCs/>
        </w:rPr>
        <w:t xml:space="preserve"> </w:t>
      </w:r>
      <w:proofErr w:type="spellStart"/>
      <w:r w:rsidR="00721612" w:rsidRPr="00074B65">
        <w:rPr>
          <w:bCs/>
        </w:rPr>
        <w:t>mažesnis</w:t>
      </w:r>
      <w:proofErr w:type="spellEnd"/>
      <w:r w:rsidR="00721612" w:rsidRPr="00074B65">
        <w:rPr>
          <w:bCs/>
        </w:rPr>
        <w:t xml:space="preserve"> </w:t>
      </w:r>
      <w:proofErr w:type="spellStart"/>
      <w:r w:rsidR="00721612" w:rsidRPr="00074B65">
        <w:rPr>
          <w:bCs/>
        </w:rPr>
        <w:t>kaip</w:t>
      </w:r>
      <w:proofErr w:type="spellEnd"/>
      <w:r w:rsidR="00721612" w:rsidRPr="00074B65">
        <w:rPr>
          <w:bCs/>
        </w:rPr>
        <w:t xml:space="preserve"> </w:t>
      </w:r>
      <w:proofErr w:type="spellStart"/>
      <w:r w:rsidR="00721612" w:rsidRPr="00074B65">
        <w:rPr>
          <w:bCs/>
        </w:rPr>
        <w:t>nustatytas</w:t>
      </w:r>
      <w:proofErr w:type="spellEnd"/>
      <w:r w:rsidR="00721612" w:rsidRPr="00074B65">
        <w:rPr>
          <w:bCs/>
        </w:rPr>
        <w:t xml:space="preserve"> </w:t>
      </w:r>
      <w:proofErr w:type="spellStart"/>
      <w:r w:rsidR="00721612" w:rsidRPr="00074B65">
        <w:rPr>
          <w:bCs/>
        </w:rPr>
        <w:t>mažiausias</w:t>
      </w:r>
      <w:proofErr w:type="spellEnd"/>
      <w:r w:rsidR="00721612" w:rsidRPr="00074B65">
        <w:rPr>
          <w:bCs/>
        </w:rPr>
        <w:t xml:space="preserve"> to </w:t>
      </w:r>
      <w:proofErr w:type="spellStart"/>
      <w:r w:rsidR="00721612" w:rsidRPr="00074B65">
        <w:rPr>
          <w:bCs/>
        </w:rPr>
        <w:t>pareigybių</w:t>
      </w:r>
      <w:proofErr w:type="spellEnd"/>
      <w:r w:rsidR="00721612" w:rsidRPr="00074B65">
        <w:rPr>
          <w:bCs/>
        </w:rPr>
        <w:t xml:space="preserve"> </w:t>
      </w:r>
      <w:proofErr w:type="spellStart"/>
      <w:r w:rsidR="00721612" w:rsidRPr="00074B65">
        <w:rPr>
          <w:bCs/>
        </w:rPr>
        <w:t>lygmens</w:t>
      </w:r>
      <w:proofErr w:type="spellEnd"/>
      <w:r w:rsidR="00721612" w:rsidRPr="00074B65">
        <w:rPr>
          <w:bCs/>
        </w:rPr>
        <w:t xml:space="preserve"> (</w:t>
      </w:r>
      <w:proofErr w:type="spellStart"/>
      <w:r w:rsidR="00721612" w:rsidRPr="00074B65">
        <w:rPr>
          <w:bCs/>
        </w:rPr>
        <w:t>pakopos</w:t>
      </w:r>
      <w:proofErr w:type="spellEnd"/>
      <w:r w:rsidR="00721612" w:rsidRPr="00074B65">
        <w:rPr>
          <w:bCs/>
        </w:rPr>
        <w:t xml:space="preserve">), į </w:t>
      </w:r>
      <w:proofErr w:type="spellStart"/>
      <w:r w:rsidR="00721612" w:rsidRPr="00074B65">
        <w:rPr>
          <w:bCs/>
        </w:rPr>
        <w:t>kurį</w:t>
      </w:r>
      <w:proofErr w:type="spellEnd"/>
      <w:r w:rsidR="00721612" w:rsidRPr="00074B65">
        <w:rPr>
          <w:bCs/>
        </w:rPr>
        <w:t xml:space="preserve"> </w:t>
      </w:r>
      <w:proofErr w:type="spellStart"/>
      <w:r w:rsidR="00721612" w:rsidRPr="00074B65">
        <w:rPr>
          <w:bCs/>
        </w:rPr>
        <w:t>darbuotojas</w:t>
      </w:r>
      <w:proofErr w:type="spellEnd"/>
      <w:r w:rsidR="00721612" w:rsidRPr="00074B65">
        <w:rPr>
          <w:bCs/>
        </w:rPr>
        <w:t xml:space="preserve"> </w:t>
      </w:r>
      <w:proofErr w:type="spellStart"/>
      <w:r w:rsidR="00721612" w:rsidRPr="00074B65">
        <w:rPr>
          <w:bCs/>
        </w:rPr>
        <w:t>perkeliamas</w:t>
      </w:r>
      <w:proofErr w:type="spellEnd"/>
      <w:r w:rsidR="00721612" w:rsidRPr="00074B65">
        <w:rPr>
          <w:bCs/>
        </w:rPr>
        <w:t xml:space="preserve">, </w:t>
      </w:r>
      <w:proofErr w:type="spellStart"/>
      <w:r w:rsidR="00721612" w:rsidRPr="00074B65">
        <w:rPr>
          <w:bCs/>
        </w:rPr>
        <w:t>pareigybių</w:t>
      </w:r>
      <w:proofErr w:type="spellEnd"/>
      <w:r w:rsidR="00721612" w:rsidRPr="00074B65">
        <w:rPr>
          <w:bCs/>
        </w:rPr>
        <w:t xml:space="preserve"> </w:t>
      </w:r>
      <w:proofErr w:type="spellStart"/>
      <w:r w:rsidR="00721612" w:rsidRPr="00074B65">
        <w:rPr>
          <w:bCs/>
        </w:rPr>
        <w:t>pareiginės</w:t>
      </w:r>
      <w:proofErr w:type="spellEnd"/>
      <w:r w:rsidR="00721612" w:rsidRPr="00074B65">
        <w:rPr>
          <w:bCs/>
        </w:rPr>
        <w:t xml:space="preserve"> algos </w:t>
      </w:r>
      <w:proofErr w:type="spellStart"/>
      <w:r w:rsidR="00721612" w:rsidRPr="00074B65">
        <w:rPr>
          <w:bCs/>
        </w:rPr>
        <w:t>koeficientas</w:t>
      </w:r>
      <w:bookmarkEnd w:id="25"/>
      <w:proofErr w:type="spellEnd"/>
      <w:r w:rsidR="00721612" w:rsidRPr="00074B65">
        <w:rPr>
          <w:bCs/>
        </w:rPr>
        <w:t>,</w:t>
      </w:r>
      <w:r w:rsidR="00F31644" w:rsidRPr="000608B5">
        <w:rPr>
          <w:bCs/>
          <w:color w:val="000000"/>
          <w:lang w:val="lt-LT"/>
        </w:rPr>
        <w:t xml:space="preserve"> arba</w:t>
      </w:r>
    </w:p>
    <w:p w14:paraId="76FAF7C4" w14:textId="3F70C34C" w:rsidR="005E18A4" w:rsidRDefault="005E18A4" w:rsidP="005E18A4">
      <w:pPr>
        <w:spacing w:line="360" w:lineRule="auto"/>
        <w:jc w:val="both"/>
        <w:rPr>
          <w:bCs/>
          <w:i/>
          <w:iCs/>
          <w:lang w:val="lt-LT"/>
        </w:rPr>
      </w:pPr>
      <w:r w:rsidRPr="006F622A">
        <w:rPr>
          <w:i/>
          <w:iCs/>
          <w:color w:val="000000"/>
          <w:lang w:val="lt-LT"/>
        </w:rPr>
        <w:t xml:space="preserve">(Papunkčio pakeitimai: </w:t>
      </w:r>
      <w:r w:rsidR="00850FFF" w:rsidRPr="005E18A4">
        <w:rPr>
          <w:bCs/>
          <w:i/>
          <w:iCs/>
          <w:lang w:val="lt-LT"/>
        </w:rPr>
        <w:t xml:space="preserve">2026 m. balandžio </w:t>
      </w:r>
      <w:r w:rsidR="00850FFF">
        <w:rPr>
          <w:bCs/>
          <w:i/>
          <w:iCs/>
          <w:lang w:val="lt-LT"/>
        </w:rPr>
        <w:t>14</w:t>
      </w:r>
      <w:r w:rsidR="00850FFF" w:rsidRPr="005E18A4">
        <w:rPr>
          <w:bCs/>
          <w:i/>
          <w:iCs/>
          <w:lang w:val="lt-LT"/>
        </w:rPr>
        <w:t xml:space="preserve"> d. įsakymu  Nr. V- </w:t>
      </w:r>
      <w:r w:rsidR="00850FFF">
        <w:rPr>
          <w:bCs/>
          <w:i/>
          <w:iCs/>
          <w:lang w:val="lt-LT"/>
        </w:rPr>
        <w:t>17</w:t>
      </w:r>
      <w:r w:rsidRPr="006F622A">
        <w:rPr>
          <w:bCs/>
          <w:i/>
          <w:iCs/>
          <w:lang w:val="lt-LT"/>
        </w:rPr>
        <w:t>)</w:t>
      </w:r>
    </w:p>
    <w:p w14:paraId="7CE080E4" w14:textId="77777777" w:rsidR="006F622A" w:rsidRPr="006F622A" w:rsidRDefault="006F622A" w:rsidP="005E18A4">
      <w:pPr>
        <w:spacing w:line="360" w:lineRule="auto"/>
        <w:jc w:val="both"/>
        <w:rPr>
          <w:bCs/>
          <w:i/>
          <w:iCs/>
          <w:color w:val="000000"/>
          <w:lang w:val="lt-LT"/>
        </w:rPr>
      </w:pPr>
    </w:p>
    <w:p w14:paraId="77FF184C" w14:textId="7AC0E908" w:rsidR="00075AF5" w:rsidRPr="00C63BFF" w:rsidRDefault="007C0BF7" w:rsidP="009954D1">
      <w:pPr>
        <w:spacing w:line="360" w:lineRule="auto"/>
        <w:ind w:firstLine="720"/>
        <w:jc w:val="both"/>
        <w:rPr>
          <w:bCs/>
          <w:color w:val="000000"/>
          <w:lang w:val="lt-LT"/>
        </w:rPr>
      </w:pPr>
      <w:r w:rsidRPr="00ED07EE">
        <w:rPr>
          <w:bCs/>
          <w:color w:val="000000"/>
          <w:lang w:val="lt-LT"/>
        </w:rPr>
        <w:t>3</w:t>
      </w:r>
      <w:r w:rsidR="00ED07EE">
        <w:rPr>
          <w:bCs/>
          <w:color w:val="000000"/>
          <w:lang w:val="lt-LT"/>
        </w:rPr>
        <w:t>8</w:t>
      </w:r>
      <w:r w:rsidR="00075AF5" w:rsidRPr="00ED07EE">
        <w:rPr>
          <w:bCs/>
          <w:color w:val="000000"/>
          <w:lang w:val="lt-LT"/>
        </w:rPr>
        <w:t>.</w:t>
      </w:r>
      <w:r w:rsidR="00ED07EE">
        <w:rPr>
          <w:bCs/>
          <w:color w:val="000000"/>
          <w:lang w:val="lt-LT"/>
        </w:rPr>
        <w:t>3</w:t>
      </w:r>
      <w:r w:rsidR="00075AF5" w:rsidRPr="00ED07EE">
        <w:rPr>
          <w:bCs/>
          <w:color w:val="000000"/>
          <w:lang w:val="lt-LT"/>
        </w:rPr>
        <w:t>. gali būti sudaromas ne trumpesn</w:t>
      </w:r>
      <w:r w:rsidR="003577F2" w:rsidRPr="00ED07EE">
        <w:rPr>
          <w:bCs/>
          <w:color w:val="000000"/>
          <w:lang w:val="lt-LT"/>
        </w:rPr>
        <w:t>i</w:t>
      </w:r>
      <w:r w:rsidR="00075AF5" w:rsidRPr="00ED07EE">
        <w:rPr>
          <w:bCs/>
          <w:color w:val="000000"/>
          <w:lang w:val="lt-LT"/>
        </w:rPr>
        <w:t>s negu 2 mėnesių ir ne ilgesn</w:t>
      </w:r>
      <w:r w:rsidR="003577F2" w:rsidRPr="00ED07EE">
        <w:rPr>
          <w:bCs/>
          <w:color w:val="000000"/>
          <w:lang w:val="lt-LT"/>
        </w:rPr>
        <w:t>i</w:t>
      </w:r>
      <w:r w:rsidR="00075AF5" w:rsidRPr="00ED07EE">
        <w:rPr>
          <w:bCs/>
          <w:color w:val="000000"/>
          <w:lang w:val="lt-LT"/>
        </w:rPr>
        <w:t>s negu 6 mėnesių darbuotojo veiklos gerinimo planas.</w:t>
      </w:r>
      <w:r w:rsidR="000608B5" w:rsidRPr="000608B5">
        <w:t xml:space="preserve"> </w:t>
      </w:r>
      <w:r w:rsidR="000608B5" w:rsidRPr="000608B5">
        <w:rPr>
          <w:bCs/>
          <w:color w:val="000000"/>
          <w:lang w:val="lt-LT"/>
        </w:rPr>
        <w:t>Jeigu, pasibaigus darbuotojo veiklos gerinimo plano terminui, darbuotojo veikla neeilinio vertinimo metu įvertinama kaip neatitinkanti lūkesčių, darbuotojas gali būti atleidžiamas iš pareigų</w:t>
      </w:r>
      <w:r w:rsidR="000608B5">
        <w:rPr>
          <w:bCs/>
          <w:color w:val="000000"/>
          <w:lang w:val="lt-LT"/>
        </w:rPr>
        <w:t>.</w:t>
      </w:r>
    </w:p>
    <w:p w14:paraId="23707A66" w14:textId="6A43809F" w:rsidR="00242EAF" w:rsidRPr="00C63BFF" w:rsidRDefault="00075AF5" w:rsidP="00ED07EE">
      <w:pPr>
        <w:pStyle w:val="Sraopastraipa"/>
        <w:numPr>
          <w:ilvl w:val="0"/>
          <w:numId w:val="5"/>
        </w:numPr>
        <w:tabs>
          <w:tab w:val="left" w:pos="1134"/>
        </w:tabs>
        <w:spacing w:line="360" w:lineRule="auto"/>
        <w:ind w:left="0" w:firstLine="709"/>
        <w:jc w:val="both"/>
        <w:rPr>
          <w:color w:val="000000"/>
          <w:lang w:val="lt-LT"/>
        </w:rPr>
      </w:pPr>
      <w:r w:rsidRPr="00C63BFF">
        <w:rPr>
          <w:color w:val="000000"/>
          <w:lang w:val="lt-LT"/>
        </w:rPr>
        <w:t xml:space="preserve">Darbuotojas, jeigu buvo nustatyta, kad per pastaruosius 6 mėnesius jis padarė darbo pareigų pažeidimą, </w:t>
      </w:r>
      <w:r w:rsidRPr="00C63BFF">
        <w:rPr>
          <w:lang w:val="lt-LT"/>
        </w:rPr>
        <w:t xml:space="preserve">gali būti </w:t>
      </w:r>
      <w:r w:rsidR="00ED07EE">
        <w:rPr>
          <w:lang w:val="lt-LT"/>
        </w:rPr>
        <w:t>ne</w:t>
      </w:r>
      <w:r w:rsidRPr="00C63BFF">
        <w:rPr>
          <w:lang w:val="lt-LT"/>
        </w:rPr>
        <w:t>skatinam</w:t>
      </w:r>
      <w:r w:rsidR="00ED07EE">
        <w:rPr>
          <w:lang w:val="lt-LT"/>
        </w:rPr>
        <w:t>i</w:t>
      </w:r>
      <w:r w:rsidRPr="00C63BFF">
        <w:rPr>
          <w:lang w:val="lt-LT"/>
        </w:rPr>
        <w:t>, išskyrus atvejį, kai darbuotojo veikla įvertinama kaip viršijanti lūkesčius, o </w:t>
      </w:r>
      <w:r w:rsidRPr="00C63BFF">
        <w:rPr>
          <w:shd w:val="clear" w:color="auto" w:fill="FFFFFF"/>
          <w:lang w:val="lt-LT"/>
        </w:rPr>
        <w:t>Lietuvos Respublikos viešųjų ir privačių interesų derinimo įstatymo 23</w:t>
      </w:r>
      <w:r w:rsidR="009954D1">
        <w:rPr>
          <w:shd w:val="clear" w:color="auto" w:fill="FFFFFF"/>
          <w:lang w:val="lt-LT"/>
        </w:rPr>
        <w:t> </w:t>
      </w:r>
      <w:r w:rsidRPr="00C63BFF">
        <w:rPr>
          <w:shd w:val="clear" w:color="auto" w:fill="FFFFFF"/>
          <w:lang w:val="lt-LT"/>
        </w:rPr>
        <w:t>straipsnyje nustatytais atvejais – neskatinamas</w:t>
      </w:r>
      <w:r w:rsidRPr="00C63BFF">
        <w:rPr>
          <w:lang w:val="lt-LT"/>
        </w:rPr>
        <w:t>.</w:t>
      </w:r>
      <w:r w:rsidRPr="00C63BFF">
        <w:rPr>
          <w:color w:val="FF0000"/>
          <w:lang w:val="lt-LT"/>
        </w:rPr>
        <w:t xml:space="preserve"> </w:t>
      </w:r>
    </w:p>
    <w:p w14:paraId="2EB4926A" w14:textId="77777777" w:rsidR="00D94731" w:rsidRPr="00C63BFF" w:rsidRDefault="00D94731" w:rsidP="00E420F6">
      <w:pPr>
        <w:jc w:val="both"/>
        <w:rPr>
          <w:lang w:val="lt-LT"/>
        </w:rPr>
      </w:pPr>
    </w:p>
    <w:p w14:paraId="378717DE" w14:textId="635F82CB" w:rsidR="00173708" w:rsidRPr="00C63BFF" w:rsidRDefault="00173708" w:rsidP="001C57AE">
      <w:pPr>
        <w:shd w:val="clear" w:color="auto" w:fill="FFFFFF"/>
        <w:jc w:val="center"/>
        <w:rPr>
          <w:b/>
          <w:bCs/>
          <w:color w:val="000000"/>
          <w:szCs w:val="27"/>
          <w:lang w:val="lt-LT"/>
        </w:rPr>
      </w:pPr>
      <w:bookmarkStart w:id="26" w:name="_Hlk33021726"/>
      <w:r w:rsidRPr="00C63BFF">
        <w:rPr>
          <w:b/>
          <w:bCs/>
          <w:color w:val="000000"/>
          <w:szCs w:val="27"/>
          <w:lang w:val="lt-LT"/>
        </w:rPr>
        <w:t>VI</w:t>
      </w:r>
      <w:r w:rsidR="001D2BBF" w:rsidRPr="00C63BFF">
        <w:rPr>
          <w:b/>
          <w:bCs/>
          <w:color w:val="000000"/>
          <w:szCs w:val="27"/>
          <w:lang w:val="lt-LT"/>
        </w:rPr>
        <w:t>II</w:t>
      </w:r>
      <w:r w:rsidRPr="00C63BFF">
        <w:rPr>
          <w:b/>
          <w:bCs/>
          <w:color w:val="000000"/>
          <w:szCs w:val="27"/>
          <w:lang w:val="lt-LT"/>
        </w:rPr>
        <w:t xml:space="preserve"> SKYRIUS</w:t>
      </w:r>
    </w:p>
    <w:p w14:paraId="4F6698D8" w14:textId="511DF375" w:rsidR="00173708" w:rsidRPr="00C63BFF" w:rsidRDefault="00173708" w:rsidP="001C57AE">
      <w:pPr>
        <w:shd w:val="clear" w:color="auto" w:fill="FFFFFF"/>
        <w:jc w:val="center"/>
        <w:rPr>
          <w:b/>
          <w:bCs/>
          <w:szCs w:val="27"/>
          <w:lang w:val="lt-LT"/>
        </w:rPr>
      </w:pPr>
      <w:r w:rsidRPr="00C63BFF">
        <w:rPr>
          <w:b/>
          <w:bCs/>
          <w:szCs w:val="27"/>
          <w:lang w:val="lt-LT"/>
        </w:rPr>
        <w:t>MOKĖJIMAS UŽ DARBĄ POILSIO IR ŠVENČIŲ DIENOMIS</w:t>
      </w:r>
      <w:bookmarkEnd w:id="26"/>
    </w:p>
    <w:p w14:paraId="0B0F05C7" w14:textId="77777777" w:rsidR="002B5665" w:rsidRPr="00C63BFF" w:rsidRDefault="002B5665" w:rsidP="002B5665">
      <w:pPr>
        <w:tabs>
          <w:tab w:val="left" w:pos="1134"/>
        </w:tabs>
        <w:spacing w:line="276" w:lineRule="auto"/>
        <w:ind w:firstLine="567"/>
        <w:jc w:val="center"/>
        <w:rPr>
          <w:b/>
          <w:lang w:val="lt-LT"/>
        </w:rPr>
      </w:pPr>
    </w:p>
    <w:p w14:paraId="5A5D4F6D" w14:textId="49481A54" w:rsidR="002B5665" w:rsidRPr="00ED07EE" w:rsidRDefault="002B5665" w:rsidP="00ED07EE">
      <w:pPr>
        <w:pStyle w:val="Sraopastraipa"/>
        <w:numPr>
          <w:ilvl w:val="0"/>
          <w:numId w:val="5"/>
        </w:numPr>
        <w:tabs>
          <w:tab w:val="left" w:pos="1134"/>
        </w:tabs>
        <w:spacing w:line="360" w:lineRule="auto"/>
        <w:ind w:left="0" w:firstLine="709"/>
        <w:jc w:val="both"/>
        <w:rPr>
          <w:color w:val="000000"/>
          <w:lang w:val="lt-LT"/>
        </w:rPr>
      </w:pPr>
      <w:r w:rsidRPr="00ED07EE">
        <w:rPr>
          <w:color w:val="000000"/>
          <w:lang w:val="lt-LT"/>
        </w:rPr>
        <w:t>Už darbą poilsio dieną, kuri nenustatyta pagal darbo (pamainos) grafiką, mokamas dvigubas darbuotojo darbo užmokestis.</w:t>
      </w:r>
    </w:p>
    <w:p w14:paraId="48BCE1E9" w14:textId="1312CCE9" w:rsidR="002B5665" w:rsidRPr="00ED07EE" w:rsidRDefault="002B5665" w:rsidP="00ED07EE">
      <w:pPr>
        <w:pStyle w:val="Sraopastraipa"/>
        <w:numPr>
          <w:ilvl w:val="0"/>
          <w:numId w:val="5"/>
        </w:numPr>
        <w:tabs>
          <w:tab w:val="left" w:pos="1134"/>
        </w:tabs>
        <w:spacing w:line="360" w:lineRule="auto"/>
        <w:ind w:left="0" w:firstLine="709"/>
        <w:jc w:val="both"/>
        <w:rPr>
          <w:color w:val="000000"/>
          <w:lang w:val="lt-LT"/>
        </w:rPr>
      </w:pPr>
      <w:r w:rsidRPr="00ED07EE">
        <w:rPr>
          <w:color w:val="000000"/>
          <w:lang w:val="lt-LT"/>
        </w:rPr>
        <w:t>Už darbą švenčių dieną mokamas dvigubas darbuotojo darbo užmokestis.</w:t>
      </w:r>
    </w:p>
    <w:p w14:paraId="11339545" w14:textId="2B09E8DD" w:rsidR="002B5665" w:rsidRPr="00ED07EE" w:rsidRDefault="002B5665" w:rsidP="00ED07EE">
      <w:pPr>
        <w:pStyle w:val="Sraopastraipa"/>
        <w:numPr>
          <w:ilvl w:val="0"/>
          <w:numId w:val="5"/>
        </w:numPr>
        <w:tabs>
          <w:tab w:val="left" w:pos="1134"/>
        </w:tabs>
        <w:spacing w:line="360" w:lineRule="auto"/>
        <w:ind w:left="0" w:firstLine="709"/>
        <w:jc w:val="both"/>
        <w:rPr>
          <w:color w:val="000000"/>
          <w:lang w:val="lt-LT"/>
        </w:rPr>
      </w:pPr>
      <w:r w:rsidRPr="00ED07EE">
        <w:rPr>
          <w:color w:val="000000"/>
          <w:lang w:val="lt-LT"/>
        </w:rPr>
        <w:t>Už darbą naktį mokamas pusantro darbuotojo darbo užmokesčio dydžio užmokestis.</w:t>
      </w:r>
    </w:p>
    <w:p w14:paraId="02F22195" w14:textId="0DB827F4" w:rsidR="002B5665" w:rsidRPr="00ED07EE" w:rsidRDefault="002B5665" w:rsidP="00ED07EE">
      <w:pPr>
        <w:pStyle w:val="Sraopastraipa"/>
        <w:numPr>
          <w:ilvl w:val="0"/>
          <w:numId w:val="5"/>
        </w:numPr>
        <w:tabs>
          <w:tab w:val="left" w:pos="1134"/>
        </w:tabs>
        <w:spacing w:line="360" w:lineRule="auto"/>
        <w:ind w:left="0" w:firstLine="709"/>
        <w:jc w:val="both"/>
        <w:rPr>
          <w:color w:val="000000"/>
          <w:lang w:val="lt-LT"/>
        </w:rPr>
      </w:pPr>
      <w:r w:rsidRPr="00ED07EE">
        <w:rPr>
          <w:color w:val="000000"/>
          <w:lang w:val="lt-LT"/>
        </w:rPr>
        <w:lastRenderedPageBreak/>
        <w:t>Už viršvalandinį darbą mokamas pusantro darbuotojo darbo užmokesčio dydžio užmokestis.</w:t>
      </w:r>
    </w:p>
    <w:p w14:paraId="1DFEF65F" w14:textId="19B67798" w:rsidR="002B5665" w:rsidRPr="00ED07EE" w:rsidRDefault="002B5665" w:rsidP="00ED07EE">
      <w:pPr>
        <w:pStyle w:val="Sraopastraipa"/>
        <w:numPr>
          <w:ilvl w:val="0"/>
          <w:numId w:val="5"/>
        </w:numPr>
        <w:tabs>
          <w:tab w:val="left" w:pos="1134"/>
        </w:tabs>
        <w:spacing w:line="360" w:lineRule="auto"/>
        <w:ind w:left="0" w:firstLine="709"/>
        <w:jc w:val="both"/>
        <w:rPr>
          <w:color w:val="000000"/>
          <w:lang w:val="lt-LT"/>
        </w:rPr>
      </w:pPr>
      <w:r w:rsidRPr="00ED07EE">
        <w:rPr>
          <w:color w:val="000000"/>
          <w:lang w:val="lt-LT"/>
        </w:rPr>
        <w:t>Už viršvalandinį darbą poilsio dieną, kuri nenustatyta pagal darbo (pamainos) grafiką, ar viršvalandinį darbą naktį mokamas dvigubas darbuotojo darbo užmokestis.</w:t>
      </w:r>
    </w:p>
    <w:p w14:paraId="593E588E" w14:textId="4CD7E6CA" w:rsidR="002B5665" w:rsidRPr="00ED07EE" w:rsidRDefault="002B5665" w:rsidP="00ED07EE">
      <w:pPr>
        <w:pStyle w:val="Sraopastraipa"/>
        <w:numPr>
          <w:ilvl w:val="0"/>
          <w:numId w:val="5"/>
        </w:numPr>
        <w:tabs>
          <w:tab w:val="left" w:pos="1134"/>
        </w:tabs>
        <w:spacing w:line="360" w:lineRule="auto"/>
        <w:ind w:left="0" w:firstLine="709"/>
        <w:jc w:val="both"/>
        <w:rPr>
          <w:color w:val="000000"/>
          <w:lang w:val="lt-LT"/>
        </w:rPr>
      </w:pPr>
      <w:r w:rsidRPr="00ED07EE">
        <w:rPr>
          <w:color w:val="000000"/>
          <w:lang w:val="lt-LT"/>
        </w:rPr>
        <w:t>Už viršvalandinį darbą švenčių dieną mokamas dviejų su puse darbuotojo darbo užmokesčio dydžio užmokestis.</w:t>
      </w:r>
    </w:p>
    <w:p w14:paraId="47D8195A" w14:textId="05CB3218" w:rsidR="002B5665" w:rsidRPr="00ED07EE" w:rsidRDefault="00ED07EE" w:rsidP="00ED07EE">
      <w:pPr>
        <w:pStyle w:val="Sraopastraipa"/>
        <w:numPr>
          <w:ilvl w:val="0"/>
          <w:numId w:val="5"/>
        </w:numPr>
        <w:tabs>
          <w:tab w:val="left" w:pos="1134"/>
        </w:tabs>
        <w:spacing w:line="360" w:lineRule="auto"/>
        <w:ind w:left="0" w:firstLine="709"/>
        <w:jc w:val="both"/>
        <w:rPr>
          <w:color w:val="000000"/>
          <w:lang w:val="lt-LT"/>
        </w:rPr>
      </w:pPr>
      <w:r>
        <w:rPr>
          <w:color w:val="000000"/>
          <w:lang w:val="lt-LT"/>
        </w:rPr>
        <w:t>V</w:t>
      </w:r>
      <w:r w:rsidR="002B5665" w:rsidRPr="00ED07EE">
        <w:rPr>
          <w:color w:val="000000"/>
          <w:lang w:val="lt-LT"/>
        </w:rPr>
        <w:t xml:space="preserve">adovaujantiems darbuotojams už darbą poilsio ar švenčių dieną, kuri nenustatyta pagal darbo grafiką, mokamas dvigubas darbo užmokestis, už viršvalandinį darbą arba darbą naktį mokamas pusantro darbuotojo nustatyto užmokesčio dydžio užmokestis. </w:t>
      </w:r>
    </w:p>
    <w:p w14:paraId="48515C66" w14:textId="35AF32D4" w:rsidR="002B5665" w:rsidRPr="00ED07EE" w:rsidRDefault="002B5665" w:rsidP="00ED07EE">
      <w:pPr>
        <w:pStyle w:val="Sraopastraipa"/>
        <w:numPr>
          <w:ilvl w:val="0"/>
          <w:numId w:val="5"/>
        </w:numPr>
        <w:tabs>
          <w:tab w:val="left" w:pos="1134"/>
        </w:tabs>
        <w:spacing w:line="360" w:lineRule="auto"/>
        <w:ind w:left="0" w:firstLine="709"/>
        <w:jc w:val="both"/>
        <w:rPr>
          <w:color w:val="000000"/>
          <w:lang w:val="lt-LT"/>
        </w:rPr>
      </w:pPr>
      <w:r w:rsidRPr="00ED07EE">
        <w:rPr>
          <w:color w:val="000000"/>
          <w:lang w:val="lt-LT"/>
        </w:rPr>
        <w:t xml:space="preserve">Darbuotojo prašymu darbo </w:t>
      </w:r>
      <w:r w:rsidRPr="00FD540D">
        <w:rPr>
          <w:color w:val="000000" w:themeColor="text1"/>
          <w:lang w:val="lt-LT"/>
        </w:rPr>
        <w:t>poilsio ar švenčių dienomis laikas ar viršvalandinio darbo laikas padauginti iš nustatyto dydžio (</w:t>
      </w:r>
      <w:r w:rsidR="00FD3B33" w:rsidRPr="00FD540D">
        <w:rPr>
          <w:color w:val="000000" w:themeColor="text1"/>
          <w:lang w:val="lt-LT"/>
        </w:rPr>
        <w:t xml:space="preserve">Aprašo </w:t>
      </w:r>
      <w:r w:rsidR="00ED07EE" w:rsidRPr="00FD540D">
        <w:rPr>
          <w:color w:val="000000" w:themeColor="text1"/>
          <w:lang w:val="lt-LT"/>
        </w:rPr>
        <w:t xml:space="preserve">40 </w:t>
      </w:r>
      <w:r w:rsidRPr="00FD540D">
        <w:rPr>
          <w:color w:val="000000" w:themeColor="text1"/>
          <w:lang w:val="lt-LT"/>
        </w:rPr>
        <w:t>–</w:t>
      </w:r>
      <w:r w:rsidR="00ED07EE" w:rsidRPr="00FD540D">
        <w:rPr>
          <w:color w:val="000000" w:themeColor="text1"/>
          <w:lang w:val="lt-LT"/>
        </w:rPr>
        <w:t xml:space="preserve"> 4</w:t>
      </w:r>
      <w:r w:rsidR="006A0C47" w:rsidRPr="00FD540D">
        <w:rPr>
          <w:color w:val="000000" w:themeColor="text1"/>
          <w:lang w:val="lt-LT"/>
        </w:rPr>
        <w:t>6</w:t>
      </w:r>
      <w:r w:rsidRPr="00FD540D">
        <w:rPr>
          <w:color w:val="000000" w:themeColor="text1"/>
          <w:lang w:val="lt-LT"/>
        </w:rPr>
        <w:t xml:space="preserve"> punktai</w:t>
      </w:r>
      <w:r w:rsidRPr="00B87F23">
        <w:rPr>
          <w:lang w:val="lt-LT"/>
        </w:rPr>
        <w:t xml:space="preserve">) </w:t>
      </w:r>
      <w:r w:rsidRPr="00ED07EE">
        <w:rPr>
          <w:color w:val="000000"/>
          <w:lang w:val="lt-LT"/>
        </w:rPr>
        <w:t>gali būti pridedami prie kasmetinių atostogų laiko.</w:t>
      </w:r>
    </w:p>
    <w:p w14:paraId="74529290" w14:textId="045C98A5" w:rsidR="002B5665" w:rsidRPr="00ED07EE" w:rsidRDefault="002B5665" w:rsidP="00ED07EE">
      <w:pPr>
        <w:pStyle w:val="Sraopastraipa"/>
        <w:numPr>
          <w:ilvl w:val="0"/>
          <w:numId w:val="5"/>
        </w:numPr>
        <w:tabs>
          <w:tab w:val="left" w:pos="1134"/>
        </w:tabs>
        <w:spacing w:line="360" w:lineRule="auto"/>
        <w:ind w:left="0" w:firstLine="709"/>
        <w:jc w:val="both"/>
        <w:rPr>
          <w:color w:val="000000"/>
          <w:lang w:val="lt-LT"/>
        </w:rPr>
      </w:pPr>
      <w:r w:rsidRPr="00ED07EE">
        <w:rPr>
          <w:color w:val="000000"/>
          <w:lang w:val="lt-LT"/>
        </w:rPr>
        <w:t>Už budėjimą mokama Darbo kodekso nustatyta tvarka.</w:t>
      </w:r>
    </w:p>
    <w:p w14:paraId="2C9AEC57" w14:textId="77777777" w:rsidR="00E06B64" w:rsidRPr="00C63BFF" w:rsidRDefault="00E06B64" w:rsidP="009F087F">
      <w:pPr>
        <w:jc w:val="both"/>
        <w:rPr>
          <w:color w:val="000000"/>
          <w:lang w:val="lt-LT"/>
        </w:rPr>
      </w:pPr>
    </w:p>
    <w:p w14:paraId="7C9A6B4A" w14:textId="66BEE9D1" w:rsidR="00E06B64" w:rsidRPr="00C63BFF" w:rsidRDefault="001D2BBF" w:rsidP="00E420F6">
      <w:pPr>
        <w:jc w:val="center"/>
        <w:rPr>
          <w:b/>
          <w:lang w:val="lt-LT"/>
        </w:rPr>
      </w:pPr>
      <w:r w:rsidRPr="00C63BFF">
        <w:rPr>
          <w:b/>
          <w:lang w:val="lt-LT"/>
        </w:rPr>
        <w:t>IX</w:t>
      </w:r>
      <w:r w:rsidR="00E06B64" w:rsidRPr="00C63BFF">
        <w:rPr>
          <w:b/>
          <w:lang w:val="lt-LT"/>
        </w:rPr>
        <w:t xml:space="preserve"> SKYRIUS</w:t>
      </w:r>
    </w:p>
    <w:p w14:paraId="1B86D022" w14:textId="670CDFE7" w:rsidR="00E06B64" w:rsidRPr="00C63BFF" w:rsidRDefault="00E06B64" w:rsidP="00E420F6">
      <w:pPr>
        <w:jc w:val="center"/>
        <w:rPr>
          <w:rFonts w:eastAsia="Calibri"/>
          <w:b/>
          <w:lang w:val="lt-LT"/>
        </w:rPr>
      </w:pPr>
      <w:r w:rsidRPr="00C63BFF">
        <w:rPr>
          <w:rFonts w:eastAsia="Calibri"/>
          <w:b/>
          <w:lang w:val="lt-LT"/>
        </w:rPr>
        <w:t>MATERIALINĖS PAŠALPOS</w:t>
      </w:r>
    </w:p>
    <w:p w14:paraId="0B89932D" w14:textId="77777777" w:rsidR="00664031" w:rsidRPr="00C63BFF" w:rsidRDefault="00664031" w:rsidP="00E420F6">
      <w:pPr>
        <w:ind w:firstLine="720"/>
        <w:jc w:val="center"/>
        <w:rPr>
          <w:color w:val="000000"/>
          <w:sz w:val="27"/>
          <w:szCs w:val="27"/>
          <w:lang w:val="lt-LT" w:eastAsia="lt-LT"/>
        </w:rPr>
      </w:pPr>
    </w:p>
    <w:p w14:paraId="1DEB589C" w14:textId="49DD8DA2" w:rsidR="00E06B64" w:rsidRPr="000608B5" w:rsidRDefault="009C4900" w:rsidP="006A0C47">
      <w:pPr>
        <w:pStyle w:val="Sraopastraipa"/>
        <w:numPr>
          <w:ilvl w:val="0"/>
          <w:numId w:val="5"/>
        </w:numPr>
        <w:tabs>
          <w:tab w:val="left" w:pos="1134"/>
        </w:tabs>
        <w:spacing w:line="360" w:lineRule="auto"/>
        <w:ind w:left="0" w:firstLine="709"/>
        <w:jc w:val="both"/>
        <w:rPr>
          <w:color w:val="000000"/>
          <w:lang w:val="lt-LT"/>
        </w:rPr>
      </w:pPr>
      <w:r w:rsidRPr="000608B5">
        <w:rPr>
          <w:color w:val="000000"/>
          <w:lang w:val="lt-LT"/>
        </w:rPr>
        <w:t>Darbuotojams</w:t>
      </w:r>
      <w:r w:rsidR="00E06B64" w:rsidRPr="000608B5">
        <w:rPr>
          <w:color w:val="000000"/>
          <w:lang w:val="lt-LT"/>
        </w:rPr>
        <w:t>, kurių materialinė būklė tapo sunki dėl jų pačių ligos,</w:t>
      </w:r>
      <w:r w:rsidR="00A507AF" w:rsidRPr="000608B5">
        <w:rPr>
          <w:color w:val="000000"/>
          <w:lang w:val="lt-LT"/>
        </w:rPr>
        <w:t xml:space="preserve"> </w:t>
      </w:r>
      <w:r w:rsidR="00E06B64" w:rsidRPr="000608B5">
        <w:rPr>
          <w:color w:val="000000"/>
          <w:spacing w:val="2"/>
          <w:lang w:val="lt-LT"/>
        </w:rPr>
        <w:t>artimųjų giminaičių, sutuoktinio,</w:t>
      </w:r>
      <w:r w:rsidR="00A507AF" w:rsidRPr="000608B5">
        <w:rPr>
          <w:color w:val="000000"/>
          <w:spacing w:val="2"/>
          <w:lang w:val="lt-LT"/>
        </w:rPr>
        <w:t xml:space="preserve"> </w:t>
      </w:r>
      <w:r w:rsidR="00E06B64" w:rsidRPr="000608B5">
        <w:rPr>
          <w:color w:val="000000"/>
          <w:lang w:val="lt-LT"/>
        </w:rPr>
        <w:t>partnerio (kai partnerystė įregistruota įstatymų nustatyta tvarka),</w:t>
      </w:r>
      <w:r w:rsidR="00A507AF" w:rsidRPr="000608B5">
        <w:rPr>
          <w:color w:val="000000"/>
          <w:lang w:val="lt-LT"/>
        </w:rPr>
        <w:t xml:space="preserve"> </w:t>
      </w:r>
      <w:r w:rsidR="00E06B64" w:rsidRPr="000608B5">
        <w:rPr>
          <w:color w:val="000000"/>
          <w:spacing w:val="2"/>
          <w:lang w:val="lt-LT"/>
        </w:rPr>
        <w:t>sugyventinio, jo tėvų, vaikų (įvaikių), brolių (įbrolių) ir seserų (įseserių),</w:t>
      </w:r>
      <w:r w:rsidR="00A507AF" w:rsidRPr="000608B5">
        <w:rPr>
          <w:color w:val="000000"/>
          <w:lang w:val="lt-LT"/>
        </w:rPr>
        <w:t xml:space="preserve"> </w:t>
      </w:r>
      <w:r w:rsidR="00E06B64" w:rsidRPr="000608B5">
        <w:rPr>
          <w:color w:val="000000"/>
          <w:spacing w:val="2"/>
          <w:lang w:val="lt-LT"/>
        </w:rPr>
        <w:t>taip pat išlaikytinių, kurių globėjais ar rūpintojais įstatymų nustatyta tvarka yra paskirti</w:t>
      </w:r>
      <w:r w:rsidR="00A507AF" w:rsidRPr="000608B5">
        <w:rPr>
          <w:color w:val="000000"/>
          <w:spacing w:val="2"/>
          <w:lang w:val="lt-LT"/>
        </w:rPr>
        <w:t xml:space="preserve"> </w:t>
      </w:r>
      <w:r w:rsidR="00BB7F20" w:rsidRPr="000608B5">
        <w:rPr>
          <w:color w:val="000000"/>
          <w:lang w:val="lt-LT"/>
        </w:rPr>
        <w:t>darbuotojai</w:t>
      </w:r>
      <w:r w:rsidR="00E06B64" w:rsidRPr="000608B5">
        <w:rPr>
          <w:color w:val="000000"/>
          <w:spacing w:val="2"/>
          <w:lang w:val="lt-LT"/>
        </w:rPr>
        <w:t>, ligos ar mirties, stichinės nelaimės ar turto netekimo,</w:t>
      </w:r>
      <w:r w:rsidR="00A507AF" w:rsidRPr="000608B5">
        <w:rPr>
          <w:color w:val="000000"/>
          <w:spacing w:val="2"/>
          <w:lang w:val="lt-LT"/>
        </w:rPr>
        <w:t xml:space="preserve"> </w:t>
      </w:r>
      <w:r w:rsidR="00E06B64" w:rsidRPr="000608B5">
        <w:rPr>
          <w:color w:val="000000"/>
          <w:lang w:val="lt-LT"/>
        </w:rPr>
        <w:t xml:space="preserve">gali būti </w:t>
      </w:r>
      <w:r w:rsidR="00E06B64" w:rsidRPr="000608B5">
        <w:rPr>
          <w:lang w:val="lt-LT"/>
        </w:rPr>
        <w:t xml:space="preserve">skiriama iki 5 </w:t>
      </w:r>
      <w:r w:rsidR="00473FB4" w:rsidRPr="000608B5">
        <w:rPr>
          <w:lang w:val="lt-LT"/>
        </w:rPr>
        <w:t xml:space="preserve">minimaliųjų mėnesinių algų (MMA) dydžio </w:t>
      </w:r>
      <w:r w:rsidR="00E06B64" w:rsidRPr="000608B5">
        <w:rPr>
          <w:color w:val="000000"/>
          <w:lang w:val="lt-LT"/>
        </w:rPr>
        <w:t xml:space="preserve">materialinė pašalpa, jeigu yra pateikti šių </w:t>
      </w:r>
      <w:r w:rsidRPr="000608B5">
        <w:rPr>
          <w:color w:val="000000"/>
          <w:lang w:val="lt-LT"/>
        </w:rPr>
        <w:t>darbuotojų</w:t>
      </w:r>
      <w:r w:rsidR="00E06B64" w:rsidRPr="000608B5">
        <w:rPr>
          <w:color w:val="000000"/>
          <w:lang w:val="lt-LT"/>
        </w:rPr>
        <w:t xml:space="preserve"> rašytiniai prašymai ir atitinkamą aplinkybę patvirtinantys dokumentai</w:t>
      </w:r>
      <w:r w:rsidR="00216C08" w:rsidRPr="000608B5">
        <w:rPr>
          <w:color w:val="000000"/>
          <w:lang w:val="lt-LT"/>
        </w:rPr>
        <w:t xml:space="preserve"> ir </w:t>
      </w:r>
      <w:r w:rsidR="000608B5" w:rsidRPr="000608B5">
        <w:rPr>
          <w:color w:val="000000"/>
          <w:lang w:val="lt-LT"/>
        </w:rPr>
        <w:t xml:space="preserve">tik tu atveju, je </w:t>
      </w:r>
      <w:r w:rsidR="00216C08" w:rsidRPr="000608B5">
        <w:rPr>
          <w:lang w:val="lt-LT"/>
        </w:rPr>
        <w:t>nėra viršijamas Įstaigai skirtas darbo užmokesčio fond</w:t>
      </w:r>
      <w:r w:rsidR="000608B5" w:rsidRPr="000608B5">
        <w:rPr>
          <w:lang w:val="lt-LT"/>
        </w:rPr>
        <w:t>as (</w:t>
      </w:r>
      <w:r w:rsidR="00216C08" w:rsidRPr="000608B5">
        <w:rPr>
          <w:lang w:val="lt-LT"/>
        </w:rPr>
        <w:t>biudžeta</w:t>
      </w:r>
      <w:r w:rsidR="000608B5" w:rsidRPr="000608B5">
        <w:rPr>
          <w:lang w:val="lt-LT"/>
        </w:rPr>
        <w:t>s)</w:t>
      </w:r>
      <w:r w:rsidR="00216C08" w:rsidRPr="000608B5">
        <w:rPr>
          <w:lang w:val="lt-LT"/>
        </w:rPr>
        <w:t xml:space="preserve">. </w:t>
      </w:r>
    </w:p>
    <w:p w14:paraId="68B30B3F" w14:textId="00BA61B6" w:rsidR="00E06B64" w:rsidRPr="00C63BFF" w:rsidRDefault="00E06B64" w:rsidP="006A0C47">
      <w:pPr>
        <w:pStyle w:val="Sraopastraipa"/>
        <w:numPr>
          <w:ilvl w:val="0"/>
          <w:numId w:val="5"/>
        </w:numPr>
        <w:tabs>
          <w:tab w:val="left" w:pos="1134"/>
        </w:tabs>
        <w:spacing w:line="360" w:lineRule="auto"/>
        <w:ind w:left="0" w:firstLine="709"/>
        <w:jc w:val="both"/>
        <w:rPr>
          <w:color w:val="000000"/>
          <w:lang w:val="lt-LT"/>
        </w:rPr>
      </w:pPr>
      <w:r w:rsidRPr="00C63BFF">
        <w:rPr>
          <w:color w:val="000000"/>
          <w:lang w:val="lt-LT"/>
        </w:rPr>
        <w:t xml:space="preserve">Mirus </w:t>
      </w:r>
      <w:r w:rsidR="009C4900" w:rsidRPr="00C63BFF">
        <w:rPr>
          <w:color w:val="000000"/>
          <w:lang w:val="lt-LT"/>
        </w:rPr>
        <w:t>darbuotojui</w:t>
      </w:r>
      <w:r w:rsidRPr="00C63BFF">
        <w:rPr>
          <w:color w:val="000000"/>
          <w:lang w:val="lt-LT"/>
        </w:rPr>
        <w:t xml:space="preserve">, jo šeimos nariams (sutuoktiniui, vaikams (įvaikiams), motinai (įmotei), tėvui (įtėviui), senelei, seneliui, kitiems giminaičiams, kurie su mirusiuoju turėjo artimą ryšį ir (ar) gyveno kartu) iš </w:t>
      </w:r>
      <w:r w:rsidR="00BF6543">
        <w:rPr>
          <w:color w:val="000000"/>
          <w:lang w:val="lt-LT"/>
        </w:rPr>
        <w:t>Į</w:t>
      </w:r>
      <w:r w:rsidRPr="00C63BFF">
        <w:rPr>
          <w:color w:val="000000"/>
          <w:lang w:val="lt-LT"/>
        </w:rPr>
        <w:t xml:space="preserve">staigai skirtų lėšų gali būti </w:t>
      </w:r>
      <w:r w:rsidRPr="00C63BFF">
        <w:rPr>
          <w:lang w:val="lt-LT"/>
        </w:rPr>
        <w:t xml:space="preserve">išmokama iki 5 MMA </w:t>
      </w:r>
      <w:r w:rsidRPr="00C63BFF">
        <w:rPr>
          <w:color w:val="000000"/>
          <w:lang w:val="lt-LT"/>
        </w:rPr>
        <w:t>dydžio materialinė pašalpa, jeigu yra pateiktas jo šeimos nario rašytinis prašymas ir mirties faktą patvirtinantys dokumentai.</w:t>
      </w:r>
    </w:p>
    <w:p w14:paraId="4430B46F" w14:textId="77777777" w:rsidR="00E06B64" w:rsidRPr="00C63BFF" w:rsidRDefault="00E06B64" w:rsidP="00D25404">
      <w:pPr>
        <w:jc w:val="both"/>
        <w:rPr>
          <w:bCs/>
          <w:color w:val="000000"/>
          <w:lang w:val="lt-LT"/>
        </w:rPr>
      </w:pPr>
    </w:p>
    <w:p w14:paraId="1A78FD81" w14:textId="5AA2F0FE" w:rsidR="00173708" w:rsidRPr="00C63BFF" w:rsidRDefault="00664031" w:rsidP="00E420F6">
      <w:pPr>
        <w:jc w:val="center"/>
        <w:rPr>
          <w:b/>
          <w:lang w:val="lt-LT"/>
        </w:rPr>
      </w:pPr>
      <w:r w:rsidRPr="00C63BFF">
        <w:rPr>
          <w:b/>
          <w:lang w:val="lt-LT"/>
        </w:rPr>
        <w:t>X</w:t>
      </w:r>
      <w:r w:rsidR="00173708" w:rsidRPr="00C63BFF">
        <w:rPr>
          <w:b/>
          <w:lang w:val="lt-LT"/>
        </w:rPr>
        <w:t xml:space="preserve"> SKYRIUS</w:t>
      </w:r>
    </w:p>
    <w:p w14:paraId="2EA20340" w14:textId="77777777" w:rsidR="00173708" w:rsidRPr="00C63BFF" w:rsidRDefault="00173708" w:rsidP="00E420F6">
      <w:pPr>
        <w:jc w:val="center"/>
        <w:rPr>
          <w:b/>
          <w:lang w:val="lt-LT"/>
        </w:rPr>
      </w:pPr>
      <w:r w:rsidRPr="00C63BFF">
        <w:rPr>
          <w:b/>
          <w:lang w:val="lt-LT"/>
        </w:rPr>
        <w:t>BAIGIAMOSIOS NUOSTATOS</w:t>
      </w:r>
    </w:p>
    <w:p w14:paraId="1863695F" w14:textId="77777777" w:rsidR="00173708" w:rsidRPr="00C63BFF" w:rsidRDefault="00173708" w:rsidP="00E420F6">
      <w:pPr>
        <w:jc w:val="center"/>
        <w:rPr>
          <w:b/>
          <w:lang w:val="lt-LT"/>
        </w:rPr>
      </w:pPr>
    </w:p>
    <w:p w14:paraId="3C599445" w14:textId="56DF9AC0" w:rsidR="00D81C95" w:rsidRPr="000608B5" w:rsidRDefault="008A4455" w:rsidP="006A0C47">
      <w:pPr>
        <w:pStyle w:val="Sraopastraipa"/>
        <w:numPr>
          <w:ilvl w:val="0"/>
          <w:numId w:val="5"/>
        </w:numPr>
        <w:tabs>
          <w:tab w:val="left" w:pos="1134"/>
        </w:tabs>
        <w:spacing w:line="360" w:lineRule="auto"/>
        <w:ind w:left="0" w:firstLine="709"/>
        <w:jc w:val="both"/>
        <w:rPr>
          <w:lang w:val="lt-LT"/>
        </w:rPr>
      </w:pPr>
      <w:r w:rsidRPr="000608B5">
        <w:rPr>
          <w:lang w:val="lt-LT"/>
        </w:rPr>
        <w:t xml:space="preserve">Iki šio Aprašo įsigaliojimo </w:t>
      </w:r>
      <w:r w:rsidR="00424250" w:rsidRPr="000608B5">
        <w:rPr>
          <w:lang w:val="lt-LT"/>
        </w:rPr>
        <w:t>darbuotojų</w:t>
      </w:r>
      <w:r w:rsidR="00AA0366" w:rsidRPr="000608B5">
        <w:rPr>
          <w:lang w:val="lt-LT"/>
        </w:rPr>
        <w:t xml:space="preserve"> pareiginė alga </w:t>
      </w:r>
      <w:r w:rsidRPr="000608B5">
        <w:rPr>
          <w:lang w:val="lt-LT"/>
        </w:rPr>
        <w:t xml:space="preserve">buvo </w:t>
      </w:r>
      <w:r w:rsidR="00AA0366" w:rsidRPr="000608B5">
        <w:rPr>
          <w:lang w:val="lt-LT"/>
        </w:rPr>
        <w:t>perskaičiuo</w:t>
      </w:r>
      <w:r w:rsidRPr="000608B5">
        <w:rPr>
          <w:lang w:val="lt-LT"/>
        </w:rPr>
        <w:t>ta</w:t>
      </w:r>
      <w:r w:rsidR="00AA0366" w:rsidRPr="000608B5">
        <w:rPr>
          <w:lang w:val="lt-LT"/>
        </w:rPr>
        <w:t xml:space="preserve"> prie pareiginės algos pastov</w:t>
      </w:r>
      <w:r w:rsidR="001D166A" w:rsidRPr="000608B5">
        <w:rPr>
          <w:lang w:val="lt-LT"/>
        </w:rPr>
        <w:t>i</w:t>
      </w:r>
      <w:r w:rsidR="00AA0366" w:rsidRPr="000608B5">
        <w:rPr>
          <w:lang w:val="lt-LT"/>
        </w:rPr>
        <w:t xml:space="preserve">osios dalies pridedant </w:t>
      </w:r>
      <w:r w:rsidRPr="000608B5">
        <w:rPr>
          <w:lang w:val="lt-LT"/>
        </w:rPr>
        <w:t xml:space="preserve">2024 metais </w:t>
      </w:r>
      <w:r w:rsidR="00AA0366" w:rsidRPr="000608B5">
        <w:rPr>
          <w:lang w:val="lt-LT"/>
        </w:rPr>
        <w:t>nustatytą kintamąją dalį. Gautas koeficientas apvalin</w:t>
      </w:r>
      <w:r w:rsidRPr="000608B5">
        <w:rPr>
          <w:lang w:val="lt-LT"/>
        </w:rPr>
        <w:t xml:space="preserve">tas </w:t>
      </w:r>
      <w:r w:rsidR="00AA0366" w:rsidRPr="000608B5">
        <w:rPr>
          <w:lang w:val="lt-LT"/>
        </w:rPr>
        <w:t xml:space="preserve">iki šimtųjų dalių </w:t>
      </w:r>
      <w:r w:rsidR="00424250" w:rsidRPr="000608B5">
        <w:rPr>
          <w:lang w:val="lt-LT"/>
        </w:rPr>
        <w:t>darbuotojo</w:t>
      </w:r>
      <w:r w:rsidR="00AA0366" w:rsidRPr="000608B5">
        <w:rPr>
          <w:lang w:val="lt-LT"/>
        </w:rPr>
        <w:t xml:space="preserve"> naudai.  </w:t>
      </w:r>
    </w:p>
    <w:p w14:paraId="21725C7B" w14:textId="6CAE57C6" w:rsidR="008E392D" w:rsidRPr="00C63BFF" w:rsidRDefault="000C5AF6" w:rsidP="006A0C47">
      <w:pPr>
        <w:pStyle w:val="Sraopastraipa"/>
        <w:numPr>
          <w:ilvl w:val="0"/>
          <w:numId w:val="5"/>
        </w:numPr>
        <w:tabs>
          <w:tab w:val="left" w:pos="1134"/>
        </w:tabs>
        <w:spacing w:line="360" w:lineRule="auto"/>
        <w:ind w:left="0" w:firstLine="709"/>
        <w:jc w:val="both"/>
        <w:rPr>
          <w:lang w:val="lt-LT"/>
        </w:rPr>
      </w:pPr>
      <w:r w:rsidRPr="00C63BFF">
        <w:rPr>
          <w:lang w:val="lt-LT"/>
        </w:rPr>
        <w:t>Aprašas</w:t>
      </w:r>
      <w:r w:rsidR="008E392D" w:rsidRPr="00C63BFF">
        <w:rPr>
          <w:lang w:val="lt-LT"/>
        </w:rPr>
        <w:t xml:space="preserve"> perži</w:t>
      </w:r>
      <w:r w:rsidR="008B11D5" w:rsidRPr="00C63BFF">
        <w:rPr>
          <w:lang w:val="lt-LT"/>
        </w:rPr>
        <w:t>ūr</w:t>
      </w:r>
      <w:r w:rsidR="00AB5CF4" w:rsidRPr="00C63BFF">
        <w:rPr>
          <w:lang w:val="lt-LT"/>
        </w:rPr>
        <w:t>i</w:t>
      </w:r>
      <w:r w:rsidR="008E392D" w:rsidRPr="00C63BFF">
        <w:rPr>
          <w:lang w:val="lt-LT"/>
        </w:rPr>
        <w:t>ma</w:t>
      </w:r>
      <w:r w:rsidR="0038021E" w:rsidRPr="00C63BFF">
        <w:rPr>
          <w:lang w:val="lt-LT"/>
        </w:rPr>
        <w:t>s</w:t>
      </w:r>
      <w:r w:rsidR="008E392D" w:rsidRPr="00C63BFF">
        <w:rPr>
          <w:lang w:val="lt-LT"/>
        </w:rPr>
        <w:t xml:space="preserve"> ne rečiau </w:t>
      </w:r>
      <w:r w:rsidR="00FA3F9F">
        <w:rPr>
          <w:lang w:val="lt-LT"/>
        </w:rPr>
        <w:t xml:space="preserve">kaip </w:t>
      </w:r>
      <w:r w:rsidR="008E392D" w:rsidRPr="00C63BFF">
        <w:rPr>
          <w:lang w:val="lt-LT"/>
        </w:rPr>
        <w:t>ka</w:t>
      </w:r>
      <w:r w:rsidR="00667383" w:rsidRPr="00C63BFF">
        <w:rPr>
          <w:lang w:val="lt-LT"/>
        </w:rPr>
        <w:t>rtą per kalendorinius metus</w:t>
      </w:r>
      <w:r w:rsidR="008E392D" w:rsidRPr="00C63BFF">
        <w:rPr>
          <w:lang w:val="lt-LT"/>
        </w:rPr>
        <w:t xml:space="preserve"> ir atnaujinama</w:t>
      </w:r>
      <w:r w:rsidR="007764BC" w:rsidRPr="00C63BFF">
        <w:rPr>
          <w:lang w:val="lt-LT"/>
        </w:rPr>
        <w:t>s</w:t>
      </w:r>
      <w:r w:rsidR="008E392D" w:rsidRPr="00C63BFF">
        <w:rPr>
          <w:lang w:val="lt-LT"/>
        </w:rPr>
        <w:t xml:space="preserve"> pagal poreikį</w:t>
      </w:r>
      <w:r w:rsidR="00667383" w:rsidRPr="00C63BFF">
        <w:rPr>
          <w:lang w:val="lt-LT"/>
        </w:rPr>
        <w:t xml:space="preserve"> arba pasikeitus Lietuvos Respublikos teisės aktams</w:t>
      </w:r>
      <w:r w:rsidR="008E392D" w:rsidRPr="00C63BFF">
        <w:rPr>
          <w:lang w:val="lt-LT"/>
        </w:rPr>
        <w:t>.</w:t>
      </w:r>
    </w:p>
    <w:p w14:paraId="4FEC0118" w14:textId="70BCF3E9" w:rsidR="006A0C47" w:rsidRPr="000608B5" w:rsidRDefault="006A0C47" w:rsidP="006A0C47">
      <w:pPr>
        <w:pStyle w:val="Sraopastraipa"/>
        <w:numPr>
          <w:ilvl w:val="0"/>
          <w:numId w:val="5"/>
        </w:numPr>
        <w:tabs>
          <w:tab w:val="left" w:pos="1134"/>
        </w:tabs>
        <w:spacing w:line="360" w:lineRule="auto"/>
        <w:ind w:left="0" w:firstLine="709"/>
        <w:jc w:val="both"/>
        <w:rPr>
          <w:lang w:val="lt-LT"/>
        </w:rPr>
      </w:pPr>
      <w:r w:rsidRPr="000608B5">
        <w:rPr>
          <w:lang w:val="lt-LT"/>
        </w:rPr>
        <w:lastRenderedPageBreak/>
        <w:t>Keičiant Aprašą, darbuotojo pareiginės algos koeficientas nekeičiamas, išskyrus atvejus, kai pasikeitus teisiniam reguliavimui pasikeičia pareiginės algos koeficientų minimali reikšmė ir darbuotojui nustatytas pareiginės algos koeficientas tampa mažesnis už naujai nustatytą minimalią tai pareigybei pareiginės algos koeficiento ribą. Tokiu atveju darbuotojui nustatoma minimali pareiginės algos koeficiento riba.</w:t>
      </w:r>
    </w:p>
    <w:p w14:paraId="535B8C60" w14:textId="47BA44BE" w:rsidR="001F7D24" w:rsidRPr="00C63BFF" w:rsidRDefault="00AB5CF4" w:rsidP="006A0C47">
      <w:pPr>
        <w:pStyle w:val="Sraopastraipa"/>
        <w:numPr>
          <w:ilvl w:val="0"/>
          <w:numId w:val="5"/>
        </w:numPr>
        <w:tabs>
          <w:tab w:val="left" w:pos="1134"/>
        </w:tabs>
        <w:spacing w:line="360" w:lineRule="auto"/>
        <w:ind w:left="0" w:firstLine="709"/>
        <w:jc w:val="both"/>
        <w:rPr>
          <w:lang w:val="lt-LT"/>
        </w:rPr>
      </w:pPr>
      <w:r w:rsidRPr="006A0C47">
        <w:rPr>
          <w:lang w:val="lt-LT"/>
        </w:rPr>
        <w:t>Prieš</w:t>
      </w:r>
      <w:r w:rsidRPr="00C63BFF">
        <w:rPr>
          <w:bCs/>
          <w:lang w:val="lt-LT"/>
        </w:rPr>
        <w:t xml:space="preserve"> keičiant </w:t>
      </w:r>
      <w:r w:rsidR="00C625C0" w:rsidRPr="00C63BFF">
        <w:rPr>
          <w:bCs/>
          <w:lang w:val="lt-LT"/>
        </w:rPr>
        <w:t>Aprašą</w:t>
      </w:r>
      <w:r w:rsidRPr="00C63BFF">
        <w:rPr>
          <w:bCs/>
          <w:lang w:val="lt-LT"/>
        </w:rPr>
        <w:t xml:space="preserve">, vykdomos </w:t>
      </w:r>
      <w:r w:rsidR="00424250" w:rsidRPr="00C63BFF">
        <w:rPr>
          <w:bCs/>
          <w:lang w:val="lt-LT"/>
        </w:rPr>
        <w:t>darbuotojų</w:t>
      </w:r>
      <w:r w:rsidRPr="00C63BFF">
        <w:rPr>
          <w:bCs/>
          <w:lang w:val="lt-LT"/>
        </w:rPr>
        <w:t xml:space="preserve"> informavimo ir konsultavimo</w:t>
      </w:r>
      <w:r w:rsidRPr="00C63BFF">
        <w:rPr>
          <w:lang w:val="lt-LT"/>
        </w:rPr>
        <w:t xml:space="preserve"> procedūros </w:t>
      </w:r>
      <w:r w:rsidR="007764BC" w:rsidRPr="00C63BFF">
        <w:rPr>
          <w:lang w:val="lt-LT"/>
        </w:rPr>
        <w:t>Darbo</w:t>
      </w:r>
      <w:r w:rsidRPr="00C63BFF">
        <w:rPr>
          <w:lang w:val="lt-LT"/>
        </w:rPr>
        <w:t xml:space="preserve"> kodekso nustatyta tvarka.</w:t>
      </w:r>
      <w:r w:rsidR="009D2780" w:rsidRPr="00C63BFF">
        <w:rPr>
          <w:lang w:val="lt-LT"/>
        </w:rPr>
        <w:t xml:space="preserve"> </w:t>
      </w:r>
    </w:p>
    <w:p w14:paraId="5DF453EB" w14:textId="3DEFF239" w:rsidR="000F249F" w:rsidRPr="00C63BFF" w:rsidRDefault="00173708" w:rsidP="00D2163A">
      <w:pPr>
        <w:spacing w:line="360" w:lineRule="auto"/>
        <w:jc w:val="center"/>
        <w:rPr>
          <w:lang w:val="lt-LT"/>
        </w:rPr>
      </w:pPr>
      <w:r w:rsidRPr="00C63BFF">
        <w:rPr>
          <w:lang w:val="lt-LT"/>
        </w:rPr>
        <w:t>___________________</w:t>
      </w:r>
    </w:p>
    <w:p w14:paraId="728C3103" w14:textId="7C832D11" w:rsidR="007D0BF1" w:rsidRDefault="007D0BF1">
      <w:pPr>
        <w:rPr>
          <w:lang w:val="lt-LT"/>
        </w:rPr>
      </w:pPr>
      <w:r>
        <w:rPr>
          <w:lang w:val="lt-LT"/>
        </w:rPr>
        <w:br w:type="page"/>
      </w:r>
    </w:p>
    <w:p w14:paraId="54051A4F" w14:textId="7941B12A" w:rsidR="001C57AE" w:rsidRDefault="00BF6543" w:rsidP="00D2163A">
      <w:pPr>
        <w:tabs>
          <w:tab w:val="left" w:pos="1134"/>
        </w:tabs>
        <w:ind w:left="5812"/>
        <w:rPr>
          <w:rFonts w:eastAsia="Calibri"/>
          <w:lang w:val="lt-LT"/>
        </w:rPr>
      </w:pPr>
      <w:r>
        <w:rPr>
          <w:rFonts w:eastAsia="Calibri"/>
          <w:lang w:val="lt-LT"/>
        </w:rPr>
        <w:lastRenderedPageBreak/>
        <w:t>Biudžetinės įstaigos „Skaitlis“</w:t>
      </w:r>
    </w:p>
    <w:p w14:paraId="4169A2EA" w14:textId="77777777" w:rsidR="001C57AE" w:rsidRDefault="007D0BF1" w:rsidP="00D2163A">
      <w:pPr>
        <w:tabs>
          <w:tab w:val="left" w:pos="1134"/>
        </w:tabs>
        <w:ind w:left="5812"/>
        <w:rPr>
          <w:rFonts w:eastAsia="Calibri"/>
          <w:lang w:val="lt-LT"/>
        </w:rPr>
      </w:pPr>
      <w:r w:rsidRPr="00C63BFF">
        <w:rPr>
          <w:rFonts w:eastAsia="Calibri"/>
          <w:lang w:val="lt-LT"/>
        </w:rPr>
        <w:t xml:space="preserve">darbuotojų, dirbančių pagal darbo </w:t>
      </w:r>
    </w:p>
    <w:p w14:paraId="4EB62C2F" w14:textId="68369696" w:rsidR="001C57AE" w:rsidRDefault="007D0BF1" w:rsidP="00D2163A">
      <w:pPr>
        <w:tabs>
          <w:tab w:val="left" w:pos="1134"/>
        </w:tabs>
        <w:ind w:left="5812"/>
        <w:rPr>
          <w:rFonts w:eastAsia="Calibri"/>
          <w:lang w:val="lt-LT"/>
        </w:rPr>
      </w:pPr>
      <w:r w:rsidRPr="00C63BFF">
        <w:rPr>
          <w:rFonts w:eastAsia="Calibri"/>
          <w:lang w:val="lt-LT"/>
        </w:rPr>
        <w:t xml:space="preserve">sutartis, darbo apmokėjimo </w:t>
      </w:r>
    </w:p>
    <w:p w14:paraId="739ED222" w14:textId="0C9BC3E0" w:rsidR="007D0BF1" w:rsidRPr="00C63BFF" w:rsidRDefault="007D0BF1" w:rsidP="00D2163A">
      <w:pPr>
        <w:tabs>
          <w:tab w:val="left" w:pos="1134"/>
        </w:tabs>
        <w:ind w:left="5812"/>
        <w:rPr>
          <w:bCs/>
          <w:lang w:val="lt-LT"/>
        </w:rPr>
      </w:pPr>
      <w:r w:rsidRPr="00C63BFF">
        <w:rPr>
          <w:rFonts w:eastAsia="Calibri"/>
          <w:lang w:val="lt-LT"/>
        </w:rPr>
        <w:t>sistemos apraš</w:t>
      </w:r>
      <w:r w:rsidR="006B5CA1">
        <w:rPr>
          <w:rFonts w:eastAsia="Calibri"/>
          <w:lang w:val="lt-LT"/>
        </w:rPr>
        <w:t>o</w:t>
      </w:r>
      <w:r w:rsidRPr="00C63BFF">
        <w:rPr>
          <w:lang w:val="lt-LT" w:eastAsia="lt-LT"/>
        </w:rPr>
        <w:t xml:space="preserve"> </w:t>
      </w:r>
    </w:p>
    <w:p w14:paraId="0C3AFDE0" w14:textId="76D4D693" w:rsidR="00237082" w:rsidRDefault="00237082" w:rsidP="00D2163A">
      <w:pPr>
        <w:tabs>
          <w:tab w:val="left" w:pos="1134"/>
        </w:tabs>
        <w:ind w:left="5812"/>
        <w:rPr>
          <w:bCs/>
          <w:lang w:val="lt-LT"/>
        </w:rPr>
      </w:pPr>
      <w:r w:rsidRPr="00C63BFF">
        <w:rPr>
          <w:bCs/>
          <w:lang w:val="lt-LT"/>
        </w:rPr>
        <w:t>1 priedas</w:t>
      </w:r>
    </w:p>
    <w:p w14:paraId="5E38B5F1" w14:textId="40A8D829" w:rsidR="006F622A" w:rsidRDefault="006F622A" w:rsidP="00D2163A">
      <w:pPr>
        <w:tabs>
          <w:tab w:val="left" w:pos="1134"/>
        </w:tabs>
        <w:ind w:left="5812"/>
        <w:rPr>
          <w:bCs/>
          <w:lang w:val="lt-LT"/>
        </w:rPr>
      </w:pPr>
    </w:p>
    <w:p w14:paraId="6527C8CA" w14:textId="77777777" w:rsidR="006F622A" w:rsidRDefault="006F622A" w:rsidP="006F622A">
      <w:pPr>
        <w:tabs>
          <w:tab w:val="left" w:pos="5812"/>
        </w:tabs>
        <w:ind w:left="5812"/>
        <w:jc w:val="both"/>
        <w:rPr>
          <w:lang w:val="lt-LT"/>
        </w:rPr>
      </w:pPr>
      <w:r>
        <w:rPr>
          <w:lang w:val="lt-LT"/>
        </w:rPr>
        <w:t>PAKEISTA</w:t>
      </w:r>
    </w:p>
    <w:p w14:paraId="424EE9EA" w14:textId="01270C2D" w:rsidR="006F622A" w:rsidRPr="00C63BFF" w:rsidRDefault="006F622A" w:rsidP="006F622A">
      <w:pPr>
        <w:tabs>
          <w:tab w:val="left" w:pos="5812"/>
        </w:tabs>
        <w:ind w:left="5812"/>
        <w:jc w:val="both"/>
        <w:rPr>
          <w:lang w:val="lt-LT"/>
        </w:rPr>
      </w:pPr>
      <w:r>
        <w:rPr>
          <w:lang w:val="lt-LT"/>
        </w:rPr>
        <w:t>Biudžetinės įstaigos „Skaitlis“</w:t>
      </w:r>
      <w:r w:rsidRPr="00C63BFF">
        <w:rPr>
          <w:lang w:val="lt-LT"/>
        </w:rPr>
        <w:t xml:space="preserve"> direktoriaus </w:t>
      </w:r>
      <w:r w:rsidRPr="00090EBD">
        <w:rPr>
          <w:bCs/>
          <w:lang w:val="lt-LT"/>
        </w:rPr>
        <w:t xml:space="preserve">2026 m. balandžio </w:t>
      </w:r>
      <w:r w:rsidR="00850FFF">
        <w:rPr>
          <w:bCs/>
          <w:lang w:val="lt-LT"/>
        </w:rPr>
        <w:t>14</w:t>
      </w:r>
      <w:r w:rsidRPr="00090EBD">
        <w:rPr>
          <w:bCs/>
          <w:lang w:val="lt-LT"/>
        </w:rPr>
        <w:t xml:space="preserve"> d. </w:t>
      </w:r>
      <w:r>
        <w:rPr>
          <w:bCs/>
          <w:lang w:val="lt-LT"/>
        </w:rPr>
        <w:t xml:space="preserve">įsakymu </w:t>
      </w:r>
      <w:r w:rsidRPr="00090EBD">
        <w:rPr>
          <w:bCs/>
          <w:lang w:val="lt-LT"/>
        </w:rPr>
        <w:t xml:space="preserve"> Nr. V- </w:t>
      </w:r>
      <w:r w:rsidR="00850FFF">
        <w:rPr>
          <w:bCs/>
          <w:lang w:val="lt-LT"/>
        </w:rPr>
        <w:t>17</w:t>
      </w:r>
    </w:p>
    <w:p w14:paraId="28796F2B" w14:textId="77777777" w:rsidR="006F622A" w:rsidRPr="00C63BFF" w:rsidRDefault="006F622A" w:rsidP="00D2163A">
      <w:pPr>
        <w:tabs>
          <w:tab w:val="left" w:pos="1134"/>
        </w:tabs>
        <w:ind w:left="5812"/>
        <w:rPr>
          <w:bCs/>
          <w:lang w:val="lt-LT"/>
        </w:rPr>
      </w:pPr>
    </w:p>
    <w:p w14:paraId="4E2A2F6C" w14:textId="77777777" w:rsidR="00237082" w:rsidRPr="00C63BFF" w:rsidRDefault="00237082" w:rsidP="00237082">
      <w:pPr>
        <w:tabs>
          <w:tab w:val="left" w:pos="1134"/>
        </w:tabs>
        <w:ind w:firstLine="567"/>
        <w:jc w:val="center"/>
        <w:rPr>
          <w:b/>
          <w:lang w:val="lt-LT"/>
        </w:rPr>
      </w:pPr>
    </w:p>
    <w:p w14:paraId="4D56495C" w14:textId="77777777" w:rsidR="008A4455" w:rsidRDefault="008A4455" w:rsidP="008A4455">
      <w:pPr>
        <w:spacing w:after="120"/>
        <w:jc w:val="center"/>
        <w:rPr>
          <w:b/>
          <w:lang w:val="lt-LT"/>
        </w:rPr>
      </w:pPr>
      <w:bookmarkStart w:id="27" w:name="_Hlk226475895"/>
      <w:bookmarkStart w:id="28" w:name="_Hlk226533160"/>
      <w:r w:rsidRPr="008A4455">
        <w:rPr>
          <w:b/>
          <w:lang w:val="lt-LT"/>
        </w:rPr>
        <w:t>BIUDŽETINĖS ĮSTAIGOS „SKAITLIS“ PAREIGYBIŲ STRUKTŪRA</w:t>
      </w:r>
      <w:r>
        <w:rPr>
          <w:b/>
          <w:lang w:val="lt-LT"/>
        </w:rPr>
        <w:t xml:space="preserve"> </w:t>
      </w:r>
    </w:p>
    <w:p w14:paraId="4CA0E951" w14:textId="7E3B8B27" w:rsidR="008A4455" w:rsidRDefault="008A4455" w:rsidP="008A4455">
      <w:pPr>
        <w:spacing w:after="120"/>
        <w:jc w:val="center"/>
        <w:rPr>
          <w:b/>
          <w:lang w:val="lt-LT"/>
        </w:rPr>
      </w:pPr>
      <w:r>
        <w:rPr>
          <w:b/>
          <w:lang w:val="lt-LT"/>
        </w:rPr>
        <w:t xml:space="preserve">IR </w:t>
      </w:r>
      <w:r w:rsidRPr="00293748">
        <w:rPr>
          <w:b/>
          <w:lang w:val="lt-LT"/>
        </w:rPr>
        <w:t>PAREIGINIŲ ALGŲ KOEFICIENTŲ DYDŽIAI</w:t>
      </w:r>
    </w:p>
    <w:bookmarkEnd w:id="27"/>
    <w:p w14:paraId="3ED46AE5" w14:textId="77777777" w:rsidR="00D0566A" w:rsidRDefault="00D0566A" w:rsidP="008A4455">
      <w:pPr>
        <w:spacing w:after="120"/>
        <w:jc w:val="center"/>
        <w:rPr>
          <w:b/>
          <w:lang w:val="lt-LT"/>
        </w:rPr>
      </w:pPr>
    </w:p>
    <w:tbl>
      <w:tblPr>
        <w:tblW w:w="4932" w:type="pct"/>
        <w:tblLook w:val="04A0" w:firstRow="1" w:lastRow="0" w:firstColumn="1" w:lastColumn="0" w:noHBand="0" w:noVBand="1"/>
      </w:tblPr>
      <w:tblGrid>
        <w:gridCol w:w="1182"/>
        <w:gridCol w:w="5045"/>
        <w:gridCol w:w="1201"/>
        <w:gridCol w:w="2059"/>
      </w:tblGrid>
      <w:tr w:rsidR="009B2CFE" w:rsidRPr="00074B65" w14:paraId="05685B96" w14:textId="77777777" w:rsidTr="009B2CFE">
        <w:trPr>
          <w:trHeight w:val="576"/>
        </w:trPr>
        <w:tc>
          <w:tcPr>
            <w:tcW w:w="623" w:type="pct"/>
            <w:tcBorders>
              <w:top w:val="single" w:sz="8" w:space="0" w:color="auto"/>
              <w:left w:val="single" w:sz="8" w:space="0" w:color="auto"/>
              <w:bottom w:val="double" w:sz="6" w:space="0" w:color="4472C4"/>
              <w:right w:val="single" w:sz="8" w:space="0" w:color="auto"/>
            </w:tcBorders>
            <w:shd w:val="clear" w:color="auto" w:fill="auto"/>
            <w:vAlign w:val="center"/>
            <w:hideMark/>
          </w:tcPr>
          <w:p w14:paraId="5A65918E" w14:textId="79979E05" w:rsidR="006760DC" w:rsidRPr="009B2CFE" w:rsidRDefault="006760DC">
            <w:pPr>
              <w:jc w:val="center"/>
              <w:rPr>
                <w:sz w:val="22"/>
                <w:szCs w:val="22"/>
                <w:lang w:val="lt-LT" w:eastAsia="lt-LT"/>
              </w:rPr>
            </w:pPr>
            <w:proofErr w:type="spellStart"/>
            <w:r w:rsidRPr="009B2CFE">
              <w:rPr>
                <w:sz w:val="22"/>
                <w:szCs w:val="22"/>
              </w:rPr>
              <w:t>Pareigybės</w:t>
            </w:r>
            <w:proofErr w:type="spellEnd"/>
            <w:r w:rsidRPr="009B2CFE">
              <w:rPr>
                <w:sz w:val="22"/>
                <w:szCs w:val="22"/>
              </w:rPr>
              <w:t xml:space="preserve"> </w:t>
            </w:r>
            <w:proofErr w:type="spellStart"/>
            <w:r w:rsidRPr="009B2CFE">
              <w:rPr>
                <w:sz w:val="22"/>
                <w:szCs w:val="22"/>
              </w:rPr>
              <w:t>grupė</w:t>
            </w:r>
            <w:proofErr w:type="spellEnd"/>
          </w:p>
        </w:tc>
        <w:tc>
          <w:tcPr>
            <w:tcW w:w="2659" w:type="pct"/>
            <w:tcBorders>
              <w:top w:val="single" w:sz="8" w:space="0" w:color="auto"/>
              <w:left w:val="nil"/>
              <w:bottom w:val="double" w:sz="6" w:space="0" w:color="4472C4"/>
              <w:right w:val="single" w:sz="8" w:space="0" w:color="auto"/>
            </w:tcBorders>
            <w:shd w:val="clear" w:color="auto" w:fill="auto"/>
            <w:vAlign w:val="center"/>
            <w:hideMark/>
          </w:tcPr>
          <w:p w14:paraId="058DE01D" w14:textId="77777777" w:rsidR="006760DC" w:rsidRPr="009B2CFE" w:rsidRDefault="006760DC">
            <w:pPr>
              <w:jc w:val="center"/>
              <w:rPr>
                <w:sz w:val="22"/>
                <w:szCs w:val="22"/>
              </w:rPr>
            </w:pPr>
            <w:proofErr w:type="spellStart"/>
            <w:r w:rsidRPr="009B2CFE">
              <w:rPr>
                <w:sz w:val="22"/>
                <w:szCs w:val="22"/>
              </w:rPr>
              <w:t>Pareigybė</w:t>
            </w:r>
            <w:proofErr w:type="spellEnd"/>
          </w:p>
        </w:tc>
        <w:tc>
          <w:tcPr>
            <w:tcW w:w="633" w:type="pct"/>
            <w:tcBorders>
              <w:top w:val="single" w:sz="8" w:space="0" w:color="auto"/>
              <w:left w:val="nil"/>
              <w:bottom w:val="double" w:sz="6" w:space="0" w:color="4472C4"/>
              <w:right w:val="nil"/>
            </w:tcBorders>
            <w:shd w:val="clear" w:color="auto" w:fill="auto"/>
            <w:vAlign w:val="center"/>
            <w:hideMark/>
          </w:tcPr>
          <w:p w14:paraId="2EDB5EC0" w14:textId="77777777" w:rsidR="006760DC" w:rsidRPr="009B2CFE" w:rsidRDefault="006760DC">
            <w:pPr>
              <w:jc w:val="center"/>
              <w:rPr>
                <w:sz w:val="22"/>
                <w:szCs w:val="22"/>
              </w:rPr>
            </w:pPr>
            <w:proofErr w:type="spellStart"/>
            <w:r w:rsidRPr="009B2CFE">
              <w:rPr>
                <w:sz w:val="22"/>
                <w:szCs w:val="22"/>
              </w:rPr>
              <w:t>Pareigybės</w:t>
            </w:r>
            <w:proofErr w:type="spellEnd"/>
            <w:r w:rsidRPr="009B2CFE">
              <w:rPr>
                <w:sz w:val="22"/>
                <w:szCs w:val="22"/>
              </w:rPr>
              <w:t xml:space="preserve"> </w:t>
            </w:r>
            <w:proofErr w:type="spellStart"/>
            <w:r w:rsidRPr="009B2CFE">
              <w:rPr>
                <w:sz w:val="22"/>
                <w:szCs w:val="22"/>
              </w:rPr>
              <w:t>lygis</w:t>
            </w:r>
            <w:proofErr w:type="spellEnd"/>
          </w:p>
        </w:tc>
        <w:tc>
          <w:tcPr>
            <w:tcW w:w="1085" w:type="pct"/>
            <w:tcBorders>
              <w:top w:val="single" w:sz="8" w:space="0" w:color="auto"/>
              <w:left w:val="single" w:sz="8" w:space="0" w:color="auto"/>
              <w:bottom w:val="double" w:sz="6" w:space="0" w:color="4472C4"/>
              <w:right w:val="single" w:sz="8" w:space="0" w:color="000000"/>
            </w:tcBorders>
            <w:shd w:val="clear" w:color="auto" w:fill="auto"/>
            <w:vAlign w:val="center"/>
            <w:hideMark/>
          </w:tcPr>
          <w:p w14:paraId="30CEB7A7" w14:textId="77777777" w:rsidR="006760DC" w:rsidRPr="009B2CFE" w:rsidRDefault="006760DC">
            <w:pPr>
              <w:jc w:val="center"/>
              <w:rPr>
                <w:sz w:val="22"/>
                <w:szCs w:val="22"/>
              </w:rPr>
            </w:pPr>
            <w:proofErr w:type="spellStart"/>
            <w:r w:rsidRPr="009B2CFE">
              <w:rPr>
                <w:sz w:val="22"/>
                <w:szCs w:val="22"/>
              </w:rPr>
              <w:t>Pareiginės</w:t>
            </w:r>
            <w:proofErr w:type="spellEnd"/>
            <w:r w:rsidRPr="009B2CFE">
              <w:rPr>
                <w:sz w:val="22"/>
                <w:szCs w:val="22"/>
              </w:rPr>
              <w:t xml:space="preserve"> algos </w:t>
            </w:r>
            <w:proofErr w:type="spellStart"/>
            <w:r w:rsidRPr="009B2CFE">
              <w:rPr>
                <w:sz w:val="22"/>
                <w:szCs w:val="22"/>
              </w:rPr>
              <w:t>koeficientai</w:t>
            </w:r>
            <w:proofErr w:type="spellEnd"/>
          </w:p>
        </w:tc>
      </w:tr>
      <w:tr w:rsidR="009B2CFE" w:rsidRPr="00074B65" w14:paraId="7EEE6743" w14:textId="77777777" w:rsidTr="009B2CFE">
        <w:trPr>
          <w:trHeight w:val="300"/>
        </w:trPr>
        <w:tc>
          <w:tcPr>
            <w:tcW w:w="623" w:type="pct"/>
            <w:tcBorders>
              <w:top w:val="single" w:sz="8" w:space="0" w:color="auto"/>
              <w:left w:val="single" w:sz="8" w:space="0" w:color="auto"/>
              <w:bottom w:val="double" w:sz="6" w:space="0" w:color="4472C4"/>
              <w:right w:val="single" w:sz="8" w:space="0" w:color="auto"/>
            </w:tcBorders>
            <w:shd w:val="clear" w:color="auto" w:fill="auto"/>
            <w:vAlign w:val="center"/>
            <w:hideMark/>
          </w:tcPr>
          <w:p w14:paraId="0F8E3BC6" w14:textId="2FEB55A3" w:rsidR="006760DC" w:rsidRPr="009B2CFE" w:rsidRDefault="006760DC">
            <w:pPr>
              <w:jc w:val="center"/>
              <w:rPr>
                <w:sz w:val="22"/>
                <w:szCs w:val="22"/>
              </w:rPr>
            </w:pPr>
            <w:r w:rsidRPr="009B2CFE">
              <w:rPr>
                <w:sz w:val="22"/>
                <w:szCs w:val="22"/>
              </w:rPr>
              <w:t>6</w:t>
            </w:r>
          </w:p>
        </w:tc>
        <w:tc>
          <w:tcPr>
            <w:tcW w:w="2659" w:type="pct"/>
            <w:tcBorders>
              <w:top w:val="single" w:sz="8" w:space="0" w:color="auto"/>
              <w:left w:val="nil"/>
              <w:bottom w:val="double" w:sz="6" w:space="0" w:color="4472C4"/>
              <w:right w:val="single" w:sz="8" w:space="0" w:color="auto"/>
            </w:tcBorders>
            <w:shd w:val="clear" w:color="auto" w:fill="auto"/>
            <w:vAlign w:val="center"/>
            <w:hideMark/>
          </w:tcPr>
          <w:p w14:paraId="5E97C9D5" w14:textId="77777777" w:rsidR="006760DC" w:rsidRPr="009B2CFE" w:rsidRDefault="006760DC" w:rsidP="00AA1666">
            <w:pPr>
              <w:rPr>
                <w:sz w:val="22"/>
                <w:szCs w:val="22"/>
              </w:rPr>
            </w:pPr>
            <w:r w:rsidRPr="009B2CFE">
              <w:rPr>
                <w:sz w:val="22"/>
                <w:szCs w:val="22"/>
              </w:rPr>
              <w:t>Direktorius</w:t>
            </w:r>
          </w:p>
        </w:tc>
        <w:tc>
          <w:tcPr>
            <w:tcW w:w="633" w:type="pct"/>
            <w:tcBorders>
              <w:top w:val="single" w:sz="8" w:space="0" w:color="auto"/>
              <w:left w:val="nil"/>
              <w:bottom w:val="double" w:sz="6" w:space="0" w:color="4472C4"/>
              <w:right w:val="nil"/>
            </w:tcBorders>
            <w:shd w:val="clear" w:color="auto" w:fill="auto"/>
            <w:vAlign w:val="center"/>
            <w:hideMark/>
          </w:tcPr>
          <w:p w14:paraId="0026E559" w14:textId="77777777" w:rsidR="006760DC" w:rsidRPr="009B2CFE" w:rsidRDefault="006760DC">
            <w:pPr>
              <w:jc w:val="center"/>
              <w:rPr>
                <w:sz w:val="22"/>
                <w:szCs w:val="22"/>
              </w:rPr>
            </w:pPr>
            <w:r w:rsidRPr="009B2CFE">
              <w:rPr>
                <w:sz w:val="22"/>
                <w:szCs w:val="22"/>
              </w:rPr>
              <w:t>A1</w:t>
            </w:r>
          </w:p>
        </w:tc>
        <w:tc>
          <w:tcPr>
            <w:tcW w:w="1085" w:type="pct"/>
            <w:tcBorders>
              <w:top w:val="single" w:sz="8" w:space="0" w:color="auto"/>
              <w:left w:val="single" w:sz="8" w:space="0" w:color="auto"/>
              <w:bottom w:val="double" w:sz="6" w:space="0" w:color="4472C4"/>
              <w:right w:val="single" w:sz="8" w:space="0" w:color="000000"/>
            </w:tcBorders>
            <w:shd w:val="clear" w:color="000000" w:fill="D0CECE"/>
            <w:vAlign w:val="center"/>
            <w:hideMark/>
          </w:tcPr>
          <w:p w14:paraId="6F392932" w14:textId="77777777" w:rsidR="006760DC" w:rsidRPr="009B2CFE" w:rsidRDefault="006760DC">
            <w:pPr>
              <w:jc w:val="center"/>
              <w:rPr>
                <w:sz w:val="22"/>
                <w:szCs w:val="22"/>
              </w:rPr>
            </w:pPr>
            <w:proofErr w:type="spellStart"/>
            <w:r w:rsidRPr="009B2CFE">
              <w:rPr>
                <w:sz w:val="22"/>
                <w:szCs w:val="22"/>
              </w:rPr>
              <w:t>Nustato</w:t>
            </w:r>
            <w:proofErr w:type="spellEnd"/>
            <w:r w:rsidRPr="009B2CFE">
              <w:rPr>
                <w:sz w:val="22"/>
                <w:szCs w:val="22"/>
              </w:rPr>
              <w:t xml:space="preserve"> </w:t>
            </w:r>
            <w:proofErr w:type="spellStart"/>
            <w:r w:rsidRPr="009B2CFE">
              <w:rPr>
                <w:sz w:val="22"/>
                <w:szCs w:val="22"/>
              </w:rPr>
              <w:t>steigėjas</w:t>
            </w:r>
            <w:proofErr w:type="spellEnd"/>
            <w:r w:rsidRPr="009B2CFE">
              <w:rPr>
                <w:sz w:val="22"/>
                <w:szCs w:val="22"/>
              </w:rPr>
              <w:t xml:space="preserve"> 1,29–3,98</w:t>
            </w:r>
          </w:p>
        </w:tc>
      </w:tr>
      <w:tr w:rsidR="009B2CFE" w:rsidRPr="00074B65" w14:paraId="103F4096" w14:textId="77777777" w:rsidTr="009B2CFE">
        <w:trPr>
          <w:trHeight w:val="840"/>
        </w:trPr>
        <w:tc>
          <w:tcPr>
            <w:tcW w:w="623" w:type="pct"/>
            <w:tcBorders>
              <w:top w:val="nil"/>
              <w:left w:val="single" w:sz="8" w:space="0" w:color="auto"/>
              <w:bottom w:val="double" w:sz="6" w:space="0" w:color="4472C4"/>
              <w:right w:val="single" w:sz="8" w:space="0" w:color="auto"/>
            </w:tcBorders>
            <w:shd w:val="clear" w:color="auto" w:fill="auto"/>
            <w:vAlign w:val="center"/>
            <w:hideMark/>
          </w:tcPr>
          <w:p w14:paraId="1AFC668F" w14:textId="1F275340" w:rsidR="006760DC" w:rsidRPr="009B2CFE" w:rsidRDefault="006760DC">
            <w:pPr>
              <w:jc w:val="center"/>
              <w:rPr>
                <w:sz w:val="20"/>
                <w:szCs w:val="20"/>
              </w:rPr>
            </w:pPr>
            <w:r w:rsidRPr="009B2CFE">
              <w:rPr>
                <w:sz w:val="20"/>
                <w:szCs w:val="20"/>
              </w:rPr>
              <w:t>5</w:t>
            </w:r>
          </w:p>
        </w:tc>
        <w:tc>
          <w:tcPr>
            <w:tcW w:w="2659" w:type="pct"/>
            <w:tcBorders>
              <w:top w:val="nil"/>
              <w:left w:val="nil"/>
              <w:bottom w:val="double" w:sz="6" w:space="0" w:color="4472C4"/>
              <w:right w:val="single" w:sz="8" w:space="0" w:color="auto"/>
            </w:tcBorders>
            <w:shd w:val="clear" w:color="auto" w:fill="auto"/>
            <w:vAlign w:val="center"/>
            <w:hideMark/>
          </w:tcPr>
          <w:p w14:paraId="142352AD" w14:textId="77777777" w:rsidR="009B2CFE" w:rsidRDefault="006760DC" w:rsidP="009B2CFE">
            <w:pPr>
              <w:spacing w:after="80"/>
              <w:rPr>
                <w:sz w:val="20"/>
                <w:szCs w:val="20"/>
              </w:rPr>
            </w:pPr>
            <w:proofErr w:type="spellStart"/>
            <w:r w:rsidRPr="009B2CFE">
              <w:rPr>
                <w:sz w:val="20"/>
                <w:szCs w:val="20"/>
              </w:rPr>
              <w:t>Vyriausias</w:t>
            </w:r>
            <w:proofErr w:type="spellEnd"/>
            <w:r w:rsidRPr="009B2CFE">
              <w:rPr>
                <w:sz w:val="20"/>
                <w:szCs w:val="20"/>
              </w:rPr>
              <w:t xml:space="preserve"> buhalteris                                             </w:t>
            </w:r>
          </w:p>
          <w:p w14:paraId="451B4457" w14:textId="77777777" w:rsidR="009B2CFE" w:rsidRDefault="006760DC" w:rsidP="009B2CFE">
            <w:pPr>
              <w:spacing w:after="80"/>
              <w:rPr>
                <w:sz w:val="20"/>
                <w:szCs w:val="20"/>
              </w:rPr>
            </w:pPr>
            <w:proofErr w:type="spellStart"/>
            <w:r w:rsidRPr="009B2CFE">
              <w:rPr>
                <w:sz w:val="20"/>
                <w:szCs w:val="20"/>
              </w:rPr>
              <w:t>Direktoriaus</w:t>
            </w:r>
            <w:proofErr w:type="spellEnd"/>
            <w:r w:rsidRPr="009B2CFE">
              <w:rPr>
                <w:sz w:val="20"/>
                <w:szCs w:val="20"/>
              </w:rPr>
              <w:t xml:space="preserve"> pavaduotojas                                     </w:t>
            </w:r>
          </w:p>
          <w:p w14:paraId="5FF7411B" w14:textId="2A276A06" w:rsidR="006760DC" w:rsidRPr="009B2CFE" w:rsidRDefault="006760DC" w:rsidP="00074B65">
            <w:pPr>
              <w:spacing w:after="80"/>
              <w:rPr>
                <w:sz w:val="20"/>
                <w:szCs w:val="20"/>
              </w:rPr>
            </w:pPr>
            <w:proofErr w:type="spellStart"/>
            <w:r w:rsidRPr="009B2CFE">
              <w:rPr>
                <w:sz w:val="20"/>
                <w:szCs w:val="20"/>
              </w:rPr>
              <w:t>Vyriausiojo</w:t>
            </w:r>
            <w:proofErr w:type="spellEnd"/>
            <w:r w:rsidRPr="009B2CFE">
              <w:rPr>
                <w:sz w:val="20"/>
                <w:szCs w:val="20"/>
              </w:rPr>
              <w:t xml:space="preserve"> buhalterio </w:t>
            </w:r>
            <w:proofErr w:type="spellStart"/>
            <w:r w:rsidRPr="009B2CFE">
              <w:rPr>
                <w:sz w:val="20"/>
                <w:szCs w:val="20"/>
              </w:rPr>
              <w:t>pavaduotojai</w:t>
            </w:r>
            <w:proofErr w:type="spellEnd"/>
            <w:r w:rsidRPr="009B2CFE">
              <w:rPr>
                <w:sz w:val="20"/>
                <w:szCs w:val="20"/>
              </w:rPr>
              <w:t xml:space="preserve">                      </w:t>
            </w:r>
          </w:p>
        </w:tc>
        <w:tc>
          <w:tcPr>
            <w:tcW w:w="633" w:type="pct"/>
            <w:tcBorders>
              <w:top w:val="single" w:sz="8" w:space="0" w:color="auto"/>
              <w:left w:val="nil"/>
              <w:bottom w:val="double" w:sz="6" w:space="0" w:color="4472C4"/>
              <w:right w:val="nil"/>
            </w:tcBorders>
            <w:shd w:val="clear" w:color="auto" w:fill="auto"/>
            <w:vAlign w:val="center"/>
            <w:hideMark/>
          </w:tcPr>
          <w:p w14:paraId="2B899BC0" w14:textId="77777777" w:rsidR="006760DC" w:rsidRPr="009B2CFE" w:rsidRDefault="006760DC">
            <w:pPr>
              <w:jc w:val="center"/>
              <w:rPr>
                <w:sz w:val="22"/>
                <w:szCs w:val="22"/>
              </w:rPr>
            </w:pPr>
            <w:r w:rsidRPr="009B2CFE">
              <w:rPr>
                <w:sz w:val="22"/>
                <w:szCs w:val="22"/>
              </w:rPr>
              <w:t>A</w:t>
            </w:r>
          </w:p>
        </w:tc>
        <w:tc>
          <w:tcPr>
            <w:tcW w:w="1085" w:type="pct"/>
            <w:tcBorders>
              <w:top w:val="single" w:sz="8" w:space="0" w:color="auto"/>
              <w:left w:val="single" w:sz="8" w:space="0" w:color="auto"/>
              <w:bottom w:val="double" w:sz="6" w:space="0" w:color="4472C4"/>
              <w:right w:val="single" w:sz="8" w:space="0" w:color="000000"/>
            </w:tcBorders>
            <w:shd w:val="clear" w:color="auto" w:fill="auto"/>
            <w:vAlign w:val="center"/>
            <w:hideMark/>
          </w:tcPr>
          <w:p w14:paraId="5928E0A7" w14:textId="253FCE9C" w:rsidR="006760DC" w:rsidRPr="009B2CFE" w:rsidRDefault="006760DC">
            <w:pPr>
              <w:jc w:val="center"/>
              <w:rPr>
                <w:sz w:val="22"/>
                <w:szCs w:val="22"/>
              </w:rPr>
            </w:pPr>
            <w:r w:rsidRPr="009B2CFE">
              <w:rPr>
                <w:sz w:val="22"/>
                <w:szCs w:val="22"/>
              </w:rPr>
              <w:t>2,04-</w:t>
            </w:r>
            <w:r w:rsidR="009B2CFE">
              <w:rPr>
                <w:sz w:val="22"/>
                <w:szCs w:val="22"/>
              </w:rPr>
              <w:t>3,04</w:t>
            </w:r>
          </w:p>
        </w:tc>
      </w:tr>
      <w:tr w:rsidR="009B2CFE" w:rsidRPr="00074B65" w14:paraId="7E0C6842" w14:textId="77777777" w:rsidTr="009B2CFE">
        <w:trPr>
          <w:trHeight w:val="792"/>
        </w:trPr>
        <w:tc>
          <w:tcPr>
            <w:tcW w:w="623" w:type="pct"/>
            <w:tcBorders>
              <w:top w:val="nil"/>
              <w:left w:val="single" w:sz="8" w:space="0" w:color="auto"/>
              <w:bottom w:val="double" w:sz="6" w:space="0" w:color="4472C4"/>
              <w:right w:val="single" w:sz="8" w:space="0" w:color="auto"/>
            </w:tcBorders>
            <w:shd w:val="clear" w:color="auto" w:fill="auto"/>
            <w:vAlign w:val="center"/>
            <w:hideMark/>
          </w:tcPr>
          <w:p w14:paraId="659D6CC4" w14:textId="24078084" w:rsidR="006760DC" w:rsidRPr="009B2CFE" w:rsidRDefault="006760DC">
            <w:pPr>
              <w:jc w:val="center"/>
              <w:rPr>
                <w:sz w:val="20"/>
                <w:szCs w:val="20"/>
              </w:rPr>
            </w:pPr>
            <w:r w:rsidRPr="009B2CFE">
              <w:rPr>
                <w:sz w:val="20"/>
                <w:szCs w:val="20"/>
              </w:rPr>
              <w:t>4</w:t>
            </w:r>
          </w:p>
        </w:tc>
        <w:tc>
          <w:tcPr>
            <w:tcW w:w="2659" w:type="pct"/>
            <w:tcBorders>
              <w:top w:val="nil"/>
              <w:left w:val="nil"/>
              <w:bottom w:val="double" w:sz="6" w:space="0" w:color="4472C4"/>
              <w:right w:val="single" w:sz="8" w:space="0" w:color="auto"/>
            </w:tcBorders>
            <w:shd w:val="clear" w:color="auto" w:fill="auto"/>
            <w:vAlign w:val="center"/>
            <w:hideMark/>
          </w:tcPr>
          <w:p w14:paraId="636296D5" w14:textId="77777777" w:rsidR="006760DC" w:rsidRPr="009B2CFE" w:rsidRDefault="006760DC">
            <w:pPr>
              <w:rPr>
                <w:sz w:val="20"/>
                <w:szCs w:val="20"/>
              </w:rPr>
            </w:pPr>
            <w:proofErr w:type="spellStart"/>
            <w:r w:rsidRPr="009B2CFE">
              <w:rPr>
                <w:sz w:val="20"/>
                <w:szCs w:val="20"/>
              </w:rPr>
              <w:t>Skyrių</w:t>
            </w:r>
            <w:proofErr w:type="spellEnd"/>
            <w:r w:rsidRPr="009B2CFE">
              <w:rPr>
                <w:sz w:val="20"/>
                <w:szCs w:val="20"/>
              </w:rPr>
              <w:t xml:space="preserve"> </w:t>
            </w:r>
            <w:proofErr w:type="spellStart"/>
            <w:r w:rsidRPr="009B2CFE">
              <w:rPr>
                <w:sz w:val="20"/>
                <w:szCs w:val="20"/>
              </w:rPr>
              <w:t>vadovai</w:t>
            </w:r>
            <w:proofErr w:type="spellEnd"/>
            <w:r w:rsidRPr="009B2CFE">
              <w:rPr>
                <w:sz w:val="20"/>
                <w:szCs w:val="20"/>
              </w:rPr>
              <w:t xml:space="preserve">                                                            </w:t>
            </w:r>
          </w:p>
        </w:tc>
        <w:tc>
          <w:tcPr>
            <w:tcW w:w="633" w:type="pct"/>
            <w:tcBorders>
              <w:top w:val="single" w:sz="8" w:space="0" w:color="auto"/>
              <w:left w:val="nil"/>
              <w:bottom w:val="double" w:sz="6" w:space="0" w:color="4472C4"/>
              <w:right w:val="nil"/>
            </w:tcBorders>
            <w:shd w:val="clear" w:color="auto" w:fill="auto"/>
            <w:vAlign w:val="center"/>
            <w:hideMark/>
          </w:tcPr>
          <w:p w14:paraId="58415E57" w14:textId="77777777" w:rsidR="006760DC" w:rsidRPr="009B2CFE" w:rsidRDefault="006760DC">
            <w:pPr>
              <w:jc w:val="center"/>
              <w:rPr>
                <w:sz w:val="22"/>
                <w:szCs w:val="22"/>
              </w:rPr>
            </w:pPr>
            <w:r w:rsidRPr="009B2CFE">
              <w:rPr>
                <w:sz w:val="22"/>
                <w:szCs w:val="22"/>
              </w:rPr>
              <w:t>A</w:t>
            </w:r>
          </w:p>
        </w:tc>
        <w:tc>
          <w:tcPr>
            <w:tcW w:w="1085" w:type="pct"/>
            <w:tcBorders>
              <w:top w:val="single" w:sz="8" w:space="0" w:color="auto"/>
              <w:left w:val="single" w:sz="8" w:space="0" w:color="auto"/>
              <w:bottom w:val="double" w:sz="6" w:space="0" w:color="4472C4"/>
              <w:right w:val="single" w:sz="8" w:space="0" w:color="000000"/>
            </w:tcBorders>
            <w:shd w:val="clear" w:color="auto" w:fill="auto"/>
            <w:vAlign w:val="center"/>
            <w:hideMark/>
          </w:tcPr>
          <w:p w14:paraId="5ECD1E33" w14:textId="1BE60859" w:rsidR="006760DC" w:rsidRPr="009B2CFE" w:rsidRDefault="006760DC">
            <w:pPr>
              <w:jc w:val="center"/>
              <w:rPr>
                <w:sz w:val="22"/>
                <w:szCs w:val="22"/>
              </w:rPr>
            </w:pPr>
            <w:r w:rsidRPr="009B2CFE">
              <w:rPr>
                <w:sz w:val="22"/>
                <w:szCs w:val="22"/>
              </w:rPr>
              <w:t>1,80-</w:t>
            </w:r>
            <w:r w:rsidR="009B2CFE">
              <w:rPr>
                <w:sz w:val="22"/>
                <w:szCs w:val="22"/>
              </w:rPr>
              <w:t>2,76</w:t>
            </w:r>
          </w:p>
        </w:tc>
      </w:tr>
      <w:tr w:rsidR="009B2CFE" w:rsidRPr="00074B65" w14:paraId="79CC1F91" w14:textId="77777777" w:rsidTr="009B2CFE">
        <w:trPr>
          <w:trHeight w:val="300"/>
        </w:trPr>
        <w:tc>
          <w:tcPr>
            <w:tcW w:w="623" w:type="pct"/>
            <w:tcBorders>
              <w:top w:val="nil"/>
              <w:left w:val="single" w:sz="8" w:space="0" w:color="auto"/>
              <w:bottom w:val="double" w:sz="6" w:space="0" w:color="4472C4"/>
              <w:right w:val="single" w:sz="8" w:space="0" w:color="auto"/>
            </w:tcBorders>
            <w:shd w:val="clear" w:color="auto" w:fill="auto"/>
            <w:vAlign w:val="center"/>
            <w:hideMark/>
          </w:tcPr>
          <w:p w14:paraId="3D08B519" w14:textId="22F4E66E" w:rsidR="006760DC" w:rsidRPr="009B2CFE" w:rsidRDefault="006760DC">
            <w:pPr>
              <w:jc w:val="center"/>
              <w:rPr>
                <w:sz w:val="20"/>
                <w:szCs w:val="20"/>
              </w:rPr>
            </w:pPr>
            <w:r w:rsidRPr="009B2CFE">
              <w:rPr>
                <w:sz w:val="20"/>
                <w:szCs w:val="20"/>
              </w:rPr>
              <w:t>3</w:t>
            </w:r>
          </w:p>
        </w:tc>
        <w:tc>
          <w:tcPr>
            <w:tcW w:w="2659" w:type="pct"/>
            <w:tcBorders>
              <w:top w:val="nil"/>
              <w:left w:val="nil"/>
              <w:bottom w:val="double" w:sz="6" w:space="0" w:color="4472C4"/>
              <w:right w:val="single" w:sz="8" w:space="0" w:color="auto"/>
            </w:tcBorders>
            <w:shd w:val="clear" w:color="auto" w:fill="auto"/>
            <w:vAlign w:val="center"/>
            <w:hideMark/>
          </w:tcPr>
          <w:p w14:paraId="12184325" w14:textId="77777777" w:rsidR="006760DC" w:rsidRPr="009B2CFE" w:rsidRDefault="006760DC">
            <w:pPr>
              <w:rPr>
                <w:sz w:val="20"/>
                <w:szCs w:val="20"/>
              </w:rPr>
            </w:pPr>
            <w:proofErr w:type="spellStart"/>
            <w:r w:rsidRPr="009B2CFE">
              <w:rPr>
                <w:sz w:val="20"/>
                <w:szCs w:val="20"/>
              </w:rPr>
              <w:t>Skyrių</w:t>
            </w:r>
            <w:proofErr w:type="spellEnd"/>
            <w:r w:rsidRPr="009B2CFE">
              <w:rPr>
                <w:sz w:val="20"/>
                <w:szCs w:val="20"/>
              </w:rPr>
              <w:t xml:space="preserve"> </w:t>
            </w:r>
            <w:proofErr w:type="spellStart"/>
            <w:r w:rsidRPr="009B2CFE">
              <w:rPr>
                <w:sz w:val="20"/>
                <w:szCs w:val="20"/>
              </w:rPr>
              <w:t>vadovų</w:t>
            </w:r>
            <w:proofErr w:type="spellEnd"/>
            <w:r w:rsidRPr="009B2CFE">
              <w:rPr>
                <w:sz w:val="20"/>
                <w:szCs w:val="20"/>
              </w:rPr>
              <w:t xml:space="preserve"> </w:t>
            </w:r>
            <w:proofErr w:type="spellStart"/>
            <w:r w:rsidRPr="009B2CFE">
              <w:rPr>
                <w:sz w:val="20"/>
                <w:szCs w:val="20"/>
              </w:rPr>
              <w:t>pavaduotojai</w:t>
            </w:r>
            <w:proofErr w:type="spellEnd"/>
          </w:p>
        </w:tc>
        <w:tc>
          <w:tcPr>
            <w:tcW w:w="633" w:type="pct"/>
            <w:tcBorders>
              <w:top w:val="single" w:sz="8" w:space="0" w:color="auto"/>
              <w:left w:val="nil"/>
              <w:bottom w:val="double" w:sz="6" w:space="0" w:color="4472C4"/>
              <w:right w:val="nil"/>
            </w:tcBorders>
            <w:shd w:val="clear" w:color="auto" w:fill="auto"/>
            <w:vAlign w:val="center"/>
            <w:hideMark/>
          </w:tcPr>
          <w:p w14:paraId="47D4ABB9" w14:textId="77777777" w:rsidR="006760DC" w:rsidRPr="009B2CFE" w:rsidRDefault="006760DC">
            <w:pPr>
              <w:jc w:val="center"/>
              <w:rPr>
                <w:sz w:val="22"/>
                <w:szCs w:val="22"/>
              </w:rPr>
            </w:pPr>
            <w:r w:rsidRPr="009B2CFE">
              <w:rPr>
                <w:sz w:val="22"/>
                <w:szCs w:val="22"/>
              </w:rPr>
              <w:t>A/ B</w:t>
            </w:r>
          </w:p>
        </w:tc>
        <w:tc>
          <w:tcPr>
            <w:tcW w:w="1085" w:type="pct"/>
            <w:tcBorders>
              <w:top w:val="single" w:sz="8" w:space="0" w:color="auto"/>
              <w:left w:val="single" w:sz="8" w:space="0" w:color="auto"/>
              <w:bottom w:val="double" w:sz="6" w:space="0" w:color="4472C4"/>
              <w:right w:val="single" w:sz="8" w:space="0" w:color="000000"/>
            </w:tcBorders>
            <w:shd w:val="clear" w:color="auto" w:fill="auto"/>
            <w:vAlign w:val="center"/>
            <w:hideMark/>
          </w:tcPr>
          <w:p w14:paraId="44CCA469" w14:textId="62DAF15B" w:rsidR="006760DC" w:rsidRPr="009B2CFE" w:rsidRDefault="006760DC">
            <w:pPr>
              <w:jc w:val="center"/>
              <w:rPr>
                <w:sz w:val="22"/>
                <w:szCs w:val="22"/>
              </w:rPr>
            </w:pPr>
            <w:r w:rsidRPr="009B2CFE">
              <w:rPr>
                <w:sz w:val="22"/>
                <w:szCs w:val="22"/>
              </w:rPr>
              <w:t>1,</w:t>
            </w:r>
            <w:r w:rsidR="007808D3" w:rsidRPr="009B2CFE">
              <w:rPr>
                <w:sz w:val="22"/>
                <w:szCs w:val="22"/>
              </w:rPr>
              <w:t>68</w:t>
            </w:r>
            <w:r w:rsidRPr="009B2CFE">
              <w:rPr>
                <w:sz w:val="22"/>
                <w:szCs w:val="22"/>
              </w:rPr>
              <w:t>-</w:t>
            </w:r>
            <w:r w:rsidR="009B2CFE">
              <w:rPr>
                <w:sz w:val="22"/>
                <w:szCs w:val="22"/>
              </w:rPr>
              <w:t>2,49</w:t>
            </w:r>
          </w:p>
        </w:tc>
      </w:tr>
      <w:tr w:rsidR="009B2CFE" w:rsidRPr="00074B65" w14:paraId="4741DF82" w14:textId="77777777" w:rsidTr="009B2CFE">
        <w:trPr>
          <w:trHeight w:val="1080"/>
        </w:trPr>
        <w:tc>
          <w:tcPr>
            <w:tcW w:w="623" w:type="pct"/>
            <w:vMerge w:val="restart"/>
            <w:tcBorders>
              <w:top w:val="nil"/>
              <w:left w:val="single" w:sz="8" w:space="0" w:color="auto"/>
              <w:right w:val="single" w:sz="8" w:space="0" w:color="auto"/>
            </w:tcBorders>
            <w:shd w:val="clear" w:color="auto" w:fill="auto"/>
            <w:vAlign w:val="center"/>
            <w:hideMark/>
          </w:tcPr>
          <w:p w14:paraId="3E9B90EE" w14:textId="77777777" w:rsidR="006760DC" w:rsidRPr="009B2CFE" w:rsidRDefault="006760DC" w:rsidP="00FE1523">
            <w:pPr>
              <w:jc w:val="center"/>
              <w:rPr>
                <w:sz w:val="20"/>
                <w:szCs w:val="20"/>
              </w:rPr>
            </w:pPr>
            <w:r w:rsidRPr="009B2CFE">
              <w:rPr>
                <w:sz w:val="20"/>
                <w:szCs w:val="20"/>
              </w:rPr>
              <w:t>2</w:t>
            </w:r>
          </w:p>
          <w:p w14:paraId="26E3EC32" w14:textId="7E2B4955" w:rsidR="006760DC" w:rsidRPr="009B2CFE" w:rsidRDefault="006760DC" w:rsidP="00FE1523">
            <w:pPr>
              <w:jc w:val="center"/>
              <w:rPr>
                <w:sz w:val="20"/>
                <w:szCs w:val="20"/>
              </w:rPr>
            </w:pPr>
          </w:p>
        </w:tc>
        <w:tc>
          <w:tcPr>
            <w:tcW w:w="2659" w:type="pct"/>
            <w:tcBorders>
              <w:top w:val="nil"/>
              <w:left w:val="nil"/>
              <w:bottom w:val="double" w:sz="6" w:space="0" w:color="4472C4"/>
              <w:right w:val="single" w:sz="8" w:space="0" w:color="auto"/>
            </w:tcBorders>
            <w:shd w:val="clear" w:color="auto" w:fill="auto"/>
            <w:vAlign w:val="center"/>
            <w:hideMark/>
          </w:tcPr>
          <w:p w14:paraId="6D3AE668" w14:textId="52D56029" w:rsidR="009B2CFE" w:rsidRDefault="006760DC" w:rsidP="00074B65">
            <w:pPr>
              <w:rPr>
                <w:sz w:val="20"/>
                <w:szCs w:val="20"/>
              </w:rPr>
            </w:pPr>
            <w:proofErr w:type="spellStart"/>
            <w:r w:rsidRPr="009B2CFE">
              <w:rPr>
                <w:sz w:val="20"/>
                <w:szCs w:val="20"/>
              </w:rPr>
              <w:t>Atsiskaitymo</w:t>
            </w:r>
            <w:proofErr w:type="spellEnd"/>
            <w:r w:rsidRPr="009B2CFE">
              <w:rPr>
                <w:sz w:val="20"/>
                <w:szCs w:val="20"/>
              </w:rPr>
              <w:t xml:space="preserve"> </w:t>
            </w:r>
            <w:proofErr w:type="spellStart"/>
            <w:r w:rsidRPr="009B2CFE">
              <w:rPr>
                <w:sz w:val="20"/>
                <w:szCs w:val="20"/>
              </w:rPr>
              <w:t>ir</w:t>
            </w:r>
            <w:proofErr w:type="spellEnd"/>
            <w:r w:rsidRPr="009B2CFE">
              <w:rPr>
                <w:sz w:val="20"/>
                <w:szCs w:val="20"/>
              </w:rPr>
              <w:t xml:space="preserve"> </w:t>
            </w:r>
            <w:proofErr w:type="spellStart"/>
            <w:r w:rsidRPr="009B2CFE">
              <w:rPr>
                <w:sz w:val="20"/>
                <w:szCs w:val="20"/>
              </w:rPr>
              <w:t>kontrolės</w:t>
            </w:r>
            <w:proofErr w:type="spellEnd"/>
            <w:r w:rsidRPr="009B2CFE">
              <w:rPr>
                <w:sz w:val="20"/>
                <w:szCs w:val="20"/>
              </w:rPr>
              <w:t xml:space="preserve"> </w:t>
            </w:r>
            <w:proofErr w:type="spellStart"/>
            <w:r w:rsidRPr="009B2CFE">
              <w:rPr>
                <w:sz w:val="20"/>
                <w:szCs w:val="20"/>
              </w:rPr>
              <w:t>skyriaus</w:t>
            </w:r>
            <w:proofErr w:type="spellEnd"/>
            <w:r w:rsidRPr="009B2CFE">
              <w:rPr>
                <w:sz w:val="20"/>
                <w:szCs w:val="20"/>
              </w:rPr>
              <w:t xml:space="preserve"> </w:t>
            </w:r>
            <w:proofErr w:type="spellStart"/>
            <w:r w:rsidRPr="009B2CFE">
              <w:rPr>
                <w:sz w:val="20"/>
                <w:szCs w:val="20"/>
              </w:rPr>
              <w:t>ir</w:t>
            </w:r>
            <w:proofErr w:type="spellEnd"/>
            <w:r w:rsidRPr="009B2CFE">
              <w:rPr>
                <w:sz w:val="20"/>
                <w:szCs w:val="20"/>
              </w:rPr>
              <w:t xml:space="preserve"> </w:t>
            </w:r>
            <w:proofErr w:type="spellStart"/>
            <w:r w:rsidRPr="009B2CFE">
              <w:rPr>
                <w:sz w:val="20"/>
                <w:szCs w:val="20"/>
              </w:rPr>
              <w:t>Mokamų</w:t>
            </w:r>
            <w:proofErr w:type="spellEnd"/>
            <w:r w:rsidRPr="009B2CFE">
              <w:rPr>
                <w:sz w:val="20"/>
                <w:szCs w:val="20"/>
              </w:rPr>
              <w:t xml:space="preserve"> </w:t>
            </w:r>
            <w:proofErr w:type="spellStart"/>
            <w:r w:rsidRPr="009B2CFE">
              <w:rPr>
                <w:sz w:val="20"/>
                <w:szCs w:val="20"/>
              </w:rPr>
              <w:t>paslaugų</w:t>
            </w:r>
            <w:proofErr w:type="spellEnd"/>
            <w:r w:rsidRPr="009B2CFE">
              <w:rPr>
                <w:sz w:val="20"/>
                <w:szCs w:val="20"/>
              </w:rPr>
              <w:t xml:space="preserve"> </w:t>
            </w:r>
            <w:proofErr w:type="spellStart"/>
            <w:proofErr w:type="gramStart"/>
            <w:r w:rsidRPr="009B2CFE">
              <w:rPr>
                <w:sz w:val="20"/>
                <w:szCs w:val="20"/>
              </w:rPr>
              <w:t>skyriaus</w:t>
            </w:r>
            <w:proofErr w:type="spellEnd"/>
            <w:r w:rsidRPr="009B2CFE">
              <w:rPr>
                <w:sz w:val="20"/>
                <w:szCs w:val="20"/>
              </w:rPr>
              <w:t xml:space="preserve"> </w:t>
            </w:r>
            <w:r w:rsidR="00A43193">
              <w:rPr>
                <w:sz w:val="20"/>
                <w:szCs w:val="20"/>
              </w:rPr>
              <w:t xml:space="preserve"> </w:t>
            </w:r>
            <w:proofErr w:type="spellStart"/>
            <w:r w:rsidR="00A43193">
              <w:rPr>
                <w:sz w:val="20"/>
                <w:szCs w:val="20"/>
              </w:rPr>
              <w:t>apskaitos</w:t>
            </w:r>
            <w:proofErr w:type="spellEnd"/>
            <w:proofErr w:type="gramEnd"/>
            <w:r w:rsidR="00A43193">
              <w:rPr>
                <w:sz w:val="20"/>
                <w:szCs w:val="20"/>
              </w:rPr>
              <w:t xml:space="preserve"> </w:t>
            </w:r>
            <w:proofErr w:type="spellStart"/>
            <w:r w:rsidR="00A43193">
              <w:rPr>
                <w:sz w:val="20"/>
                <w:szCs w:val="20"/>
              </w:rPr>
              <w:t>specialistai</w:t>
            </w:r>
            <w:proofErr w:type="spellEnd"/>
            <w:r w:rsidRPr="009B2CFE">
              <w:rPr>
                <w:sz w:val="20"/>
                <w:szCs w:val="20"/>
              </w:rPr>
              <w:t>,</w:t>
            </w:r>
          </w:p>
          <w:p w14:paraId="10E91102" w14:textId="0EFDA3DC" w:rsidR="006760DC" w:rsidRPr="009B2CFE" w:rsidRDefault="006760DC">
            <w:pPr>
              <w:rPr>
                <w:sz w:val="20"/>
                <w:szCs w:val="20"/>
              </w:rPr>
            </w:pPr>
            <w:proofErr w:type="spellStart"/>
            <w:r w:rsidRPr="009B2CFE">
              <w:rPr>
                <w:sz w:val="20"/>
                <w:szCs w:val="20"/>
              </w:rPr>
              <w:t>Informacinių</w:t>
            </w:r>
            <w:proofErr w:type="spellEnd"/>
            <w:r w:rsidRPr="009B2CFE">
              <w:rPr>
                <w:sz w:val="20"/>
                <w:szCs w:val="20"/>
              </w:rPr>
              <w:t xml:space="preserve"> </w:t>
            </w:r>
            <w:proofErr w:type="spellStart"/>
            <w:r w:rsidRPr="009B2CFE">
              <w:rPr>
                <w:sz w:val="20"/>
                <w:szCs w:val="20"/>
              </w:rPr>
              <w:t>technologijų</w:t>
            </w:r>
            <w:proofErr w:type="spellEnd"/>
            <w:r w:rsidRPr="009B2CFE">
              <w:rPr>
                <w:sz w:val="20"/>
                <w:szCs w:val="20"/>
              </w:rPr>
              <w:t xml:space="preserve"> </w:t>
            </w:r>
            <w:proofErr w:type="spellStart"/>
            <w:r w:rsidRPr="009B2CFE">
              <w:rPr>
                <w:sz w:val="20"/>
                <w:szCs w:val="20"/>
              </w:rPr>
              <w:t>skyriaus</w:t>
            </w:r>
            <w:proofErr w:type="spellEnd"/>
            <w:r w:rsidRPr="009B2CFE">
              <w:rPr>
                <w:sz w:val="20"/>
                <w:szCs w:val="20"/>
              </w:rPr>
              <w:t xml:space="preserve"> </w:t>
            </w:r>
            <w:proofErr w:type="spellStart"/>
            <w:r w:rsidRPr="009B2CFE">
              <w:rPr>
                <w:sz w:val="20"/>
                <w:szCs w:val="20"/>
              </w:rPr>
              <w:t>specialistai</w:t>
            </w:r>
            <w:proofErr w:type="spellEnd"/>
            <w:r w:rsidRPr="009B2CFE">
              <w:rPr>
                <w:sz w:val="20"/>
                <w:szCs w:val="20"/>
              </w:rPr>
              <w:t xml:space="preserve"> </w:t>
            </w:r>
            <w:proofErr w:type="spellStart"/>
            <w:r w:rsidRPr="009B2CFE">
              <w:rPr>
                <w:sz w:val="20"/>
                <w:szCs w:val="20"/>
              </w:rPr>
              <w:t>ir</w:t>
            </w:r>
            <w:proofErr w:type="spellEnd"/>
            <w:r w:rsidRPr="009B2CFE">
              <w:rPr>
                <w:sz w:val="20"/>
                <w:szCs w:val="20"/>
              </w:rPr>
              <w:t xml:space="preserve"> Personalo </w:t>
            </w:r>
            <w:proofErr w:type="spellStart"/>
            <w:r w:rsidRPr="009B2CFE">
              <w:rPr>
                <w:sz w:val="20"/>
                <w:szCs w:val="20"/>
              </w:rPr>
              <w:t>ir</w:t>
            </w:r>
            <w:proofErr w:type="spellEnd"/>
            <w:r w:rsidRPr="009B2CFE">
              <w:rPr>
                <w:sz w:val="20"/>
                <w:szCs w:val="20"/>
              </w:rPr>
              <w:t xml:space="preserve"> </w:t>
            </w:r>
            <w:proofErr w:type="spellStart"/>
            <w:r w:rsidRPr="009B2CFE">
              <w:rPr>
                <w:sz w:val="20"/>
                <w:szCs w:val="20"/>
              </w:rPr>
              <w:t>bendrųjų</w:t>
            </w:r>
            <w:proofErr w:type="spellEnd"/>
            <w:r w:rsidRPr="009B2CFE">
              <w:rPr>
                <w:sz w:val="20"/>
                <w:szCs w:val="20"/>
              </w:rPr>
              <w:t xml:space="preserve"> </w:t>
            </w:r>
            <w:proofErr w:type="spellStart"/>
            <w:r w:rsidRPr="009B2CFE">
              <w:rPr>
                <w:sz w:val="20"/>
                <w:szCs w:val="20"/>
              </w:rPr>
              <w:t>reikalų</w:t>
            </w:r>
            <w:proofErr w:type="spellEnd"/>
            <w:r w:rsidRPr="009B2CFE">
              <w:rPr>
                <w:sz w:val="20"/>
                <w:szCs w:val="20"/>
              </w:rPr>
              <w:t xml:space="preserve"> </w:t>
            </w:r>
            <w:proofErr w:type="spellStart"/>
            <w:r w:rsidRPr="009B2CFE">
              <w:rPr>
                <w:sz w:val="20"/>
                <w:szCs w:val="20"/>
              </w:rPr>
              <w:t>skyriaus</w:t>
            </w:r>
            <w:proofErr w:type="spellEnd"/>
            <w:r w:rsidRPr="009B2CFE">
              <w:rPr>
                <w:sz w:val="20"/>
                <w:szCs w:val="20"/>
              </w:rPr>
              <w:t xml:space="preserve"> </w:t>
            </w:r>
            <w:proofErr w:type="spellStart"/>
            <w:r w:rsidRPr="009B2CFE">
              <w:rPr>
                <w:sz w:val="20"/>
                <w:szCs w:val="20"/>
              </w:rPr>
              <w:t>teisininkai</w:t>
            </w:r>
            <w:proofErr w:type="spellEnd"/>
          </w:p>
        </w:tc>
        <w:tc>
          <w:tcPr>
            <w:tcW w:w="633" w:type="pct"/>
            <w:tcBorders>
              <w:top w:val="single" w:sz="8" w:space="0" w:color="auto"/>
              <w:left w:val="nil"/>
              <w:bottom w:val="double" w:sz="6" w:space="0" w:color="4472C4"/>
              <w:right w:val="nil"/>
            </w:tcBorders>
            <w:shd w:val="clear" w:color="auto" w:fill="auto"/>
            <w:vAlign w:val="center"/>
            <w:hideMark/>
          </w:tcPr>
          <w:p w14:paraId="583E4135" w14:textId="77777777" w:rsidR="006760DC" w:rsidRPr="009B2CFE" w:rsidRDefault="006760DC">
            <w:pPr>
              <w:jc w:val="center"/>
              <w:rPr>
                <w:sz w:val="22"/>
                <w:szCs w:val="22"/>
              </w:rPr>
            </w:pPr>
            <w:r w:rsidRPr="009B2CFE">
              <w:rPr>
                <w:sz w:val="22"/>
                <w:szCs w:val="22"/>
              </w:rPr>
              <w:t>A</w:t>
            </w:r>
          </w:p>
        </w:tc>
        <w:tc>
          <w:tcPr>
            <w:tcW w:w="1085" w:type="pct"/>
            <w:tcBorders>
              <w:top w:val="single" w:sz="8" w:space="0" w:color="auto"/>
              <w:left w:val="single" w:sz="8" w:space="0" w:color="auto"/>
              <w:bottom w:val="double" w:sz="6" w:space="0" w:color="4472C4"/>
              <w:right w:val="single" w:sz="8" w:space="0" w:color="000000"/>
            </w:tcBorders>
            <w:shd w:val="clear" w:color="auto" w:fill="auto"/>
            <w:vAlign w:val="center"/>
            <w:hideMark/>
          </w:tcPr>
          <w:p w14:paraId="67587308" w14:textId="046A24A7" w:rsidR="006760DC" w:rsidRPr="009B2CFE" w:rsidRDefault="006760DC">
            <w:pPr>
              <w:jc w:val="center"/>
              <w:rPr>
                <w:sz w:val="22"/>
                <w:szCs w:val="22"/>
              </w:rPr>
            </w:pPr>
            <w:r w:rsidRPr="009B2CFE">
              <w:rPr>
                <w:sz w:val="22"/>
                <w:szCs w:val="22"/>
              </w:rPr>
              <w:t>1,47-</w:t>
            </w:r>
            <w:r w:rsidR="009B2CFE">
              <w:rPr>
                <w:sz w:val="22"/>
                <w:szCs w:val="22"/>
              </w:rPr>
              <w:t>2,21</w:t>
            </w:r>
          </w:p>
        </w:tc>
      </w:tr>
      <w:tr w:rsidR="009B2CFE" w:rsidRPr="00074B65" w14:paraId="7E564923" w14:textId="77777777" w:rsidTr="009B2CFE">
        <w:trPr>
          <w:trHeight w:val="300"/>
        </w:trPr>
        <w:tc>
          <w:tcPr>
            <w:tcW w:w="623" w:type="pct"/>
            <w:vMerge/>
            <w:tcBorders>
              <w:left w:val="single" w:sz="8" w:space="0" w:color="auto"/>
              <w:right w:val="single" w:sz="8" w:space="0" w:color="auto"/>
            </w:tcBorders>
            <w:shd w:val="clear" w:color="auto" w:fill="auto"/>
            <w:vAlign w:val="center"/>
            <w:hideMark/>
          </w:tcPr>
          <w:p w14:paraId="452863C1" w14:textId="4ABB8753" w:rsidR="006760DC" w:rsidRPr="00074B65" w:rsidRDefault="006760DC" w:rsidP="00FE1523">
            <w:pPr>
              <w:jc w:val="center"/>
              <w:rPr>
                <w:sz w:val="20"/>
                <w:szCs w:val="20"/>
              </w:rPr>
            </w:pPr>
          </w:p>
        </w:tc>
        <w:tc>
          <w:tcPr>
            <w:tcW w:w="2659" w:type="pct"/>
            <w:vMerge w:val="restart"/>
            <w:tcBorders>
              <w:top w:val="nil"/>
              <w:left w:val="single" w:sz="8" w:space="0" w:color="auto"/>
              <w:bottom w:val="double" w:sz="6" w:space="0" w:color="4472C4"/>
              <w:right w:val="single" w:sz="8" w:space="0" w:color="auto"/>
            </w:tcBorders>
            <w:shd w:val="clear" w:color="auto" w:fill="auto"/>
            <w:vAlign w:val="center"/>
            <w:hideMark/>
          </w:tcPr>
          <w:p w14:paraId="78D1469B" w14:textId="77777777" w:rsidR="009B2CFE" w:rsidRDefault="006760DC">
            <w:pPr>
              <w:rPr>
                <w:sz w:val="20"/>
                <w:szCs w:val="20"/>
              </w:rPr>
            </w:pPr>
            <w:r w:rsidRPr="00074B65">
              <w:rPr>
                <w:sz w:val="20"/>
                <w:szCs w:val="20"/>
              </w:rPr>
              <w:t xml:space="preserve">Personalo </w:t>
            </w:r>
            <w:proofErr w:type="spellStart"/>
            <w:r w:rsidRPr="00074B65">
              <w:rPr>
                <w:sz w:val="20"/>
                <w:szCs w:val="20"/>
              </w:rPr>
              <w:t>ir</w:t>
            </w:r>
            <w:proofErr w:type="spellEnd"/>
            <w:r w:rsidRPr="00074B65">
              <w:rPr>
                <w:sz w:val="20"/>
                <w:szCs w:val="20"/>
              </w:rPr>
              <w:t xml:space="preserve"> </w:t>
            </w:r>
            <w:proofErr w:type="spellStart"/>
            <w:r w:rsidRPr="00074B65">
              <w:rPr>
                <w:sz w:val="20"/>
                <w:szCs w:val="20"/>
              </w:rPr>
              <w:t>bendrųjų</w:t>
            </w:r>
            <w:proofErr w:type="spellEnd"/>
            <w:r w:rsidRPr="00074B65">
              <w:rPr>
                <w:sz w:val="20"/>
                <w:szCs w:val="20"/>
              </w:rPr>
              <w:t xml:space="preserve"> </w:t>
            </w:r>
            <w:proofErr w:type="spellStart"/>
            <w:r w:rsidRPr="00074B65">
              <w:rPr>
                <w:sz w:val="20"/>
                <w:szCs w:val="20"/>
              </w:rPr>
              <w:t>reikalų</w:t>
            </w:r>
            <w:proofErr w:type="spellEnd"/>
            <w:r w:rsidRPr="00074B65">
              <w:rPr>
                <w:sz w:val="20"/>
                <w:szCs w:val="20"/>
              </w:rPr>
              <w:t xml:space="preserve"> </w:t>
            </w:r>
            <w:proofErr w:type="spellStart"/>
            <w:r w:rsidRPr="00074B65">
              <w:rPr>
                <w:sz w:val="20"/>
                <w:szCs w:val="20"/>
              </w:rPr>
              <w:t>skyriaus</w:t>
            </w:r>
            <w:proofErr w:type="spellEnd"/>
            <w:r w:rsidRPr="00074B65">
              <w:rPr>
                <w:sz w:val="20"/>
                <w:szCs w:val="20"/>
              </w:rPr>
              <w:t xml:space="preserve"> </w:t>
            </w:r>
            <w:proofErr w:type="spellStart"/>
            <w:r w:rsidRPr="00074B65">
              <w:rPr>
                <w:sz w:val="20"/>
                <w:szCs w:val="20"/>
              </w:rPr>
              <w:t>specialistai</w:t>
            </w:r>
            <w:proofErr w:type="spellEnd"/>
            <w:r w:rsidRPr="00074B65">
              <w:rPr>
                <w:sz w:val="20"/>
                <w:szCs w:val="20"/>
              </w:rPr>
              <w:t xml:space="preserve">, </w:t>
            </w:r>
          </w:p>
          <w:p w14:paraId="3987C1AC" w14:textId="10110AA0" w:rsidR="006760DC" w:rsidRPr="00B963B2" w:rsidRDefault="006760DC">
            <w:pPr>
              <w:rPr>
                <w:sz w:val="20"/>
                <w:szCs w:val="20"/>
              </w:rPr>
            </w:pPr>
            <w:r w:rsidRPr="009B2CFE">
              <w:rPr>
                <w:sz w:val="20"/>
                <w:szCs w:val="20"/>
              </w:rPr>
              <w:t xml:space="preserve">Darbo </w:t>
            </w:r>
            <w:proofErr w:type="spellStart"/>
            <w:r w:rsidRPr="009B2CFE">
              <w:rPr>
                <w:sz w:val="20"/>
                <w:szCs w:val="20"/>
              </w:rPr>
              <w:t>užmokesčio</w:t>
            </w:r>
            <w:proofErr w:type="spellEnd"/>
            <w:r w:rsidRPr="009B2CFE">
              <w:rPr>
                <w:sz w:val="20"/>
                <w:szCs w:val="20"/>
              </w:rPr>
              <w:t xml:space="preserve"> </w:t>
            </w:r>
            <w:proofErr w:type="spellStart"/>
            <w:r w:rsidRPr="009B2CFE">
              <w:rPr>
                <w:sz w:val="20"/>
                <w:szCs w:val="20"/>
              </w:rPr>
              <w:t>skyriaus</w:t>
            </w:r>
            <w:proofErr w:type="spellEnd"/>
            <w:r w:rsidRPr="009B2CFE">
              <w:rPr>
                <w:sz w:val="20"/>
                <w:szCs w:val="20"/>
              </w:rPr>
              <w:t xml:space="preserve"> </w:t>
            </w:r>
            <w:proofErr w:type="spellStart"/>
            <w:r w:rsidRPr="009B2CFE">
              <w:rPr>
                <w:sz w:val="20"/>
                <w:szCs w:val="20"/>
              </w:rPr>
              <w:t>jaunesnieji</w:t>
            </w:r>
            <w:proofErr w:type="spellEnd"/>
            <w:r w:rsidRPr="009B2CFE">
              <w:rPr>
                <w:sz w:val="20"/>
                <w:szCs w:val="20"/>
              </w:rPr>
              <w:t xml:space="preserve"> </w:t>
            </w:r>
            <w:proofErr w:type="spellStart"/>
            <w:r w:rsidRPr="009B2CFE">
              <w:rPr>
                <w:sz w:val="20"/>
                <w:szCs w:val="20"/>
              </w:rPr>
              <w:t>specialistai</w:t>
            </w:r>
            <w:proofErr w:type="spellEnd"/>
            <w:r w:rsidRPr="009B2CFE">
              <w:rPr>
                <w:sz w:val="20"/>
                <w:szCs w:val="20"/>
              </w:rPr>
              <w:t xml:space="preserve"> </w:t>
            </w:r>
            <w:proofErr w:type="spellStart"/>
            <w:r w:rsidRPr="009B2CFE">
              <w:rPr>
                <w:sz w:val="20"/>
                <w:szCs w:val="20"/>
              </w:rPr>
              <w:t>ir</w:t>
            </w:r>
            <w:proofErr w:type="spellEnd"/>
            <w:r w:rsidRPr="009B2CFE">
              <w:rPr>
                <w:sz w:val="20"/>
                <w:szCs w:val="20"/>
              </w:rPr>
              <w:t xml:space="preserve"> </w:t>
            </w:r>
            <w:proofErr w:type="spellStart"/>
            <w:r w:rsidRPr="009B2CFE">
              <w:rPr>
                <w:sz w:val="20"/>
                <w:szCs w:val="20"/>
              </w:rPr>
              <w:t>Biudžeto</w:t>
            </w:r>
            <w:proofErr w:type="spellEnd"/>
            <w:r w:rsidRPr="009B2CFE">
              <w:rPr>
                <w:sz w:val="20"/>
                <w:szCs w:val="20"/>
              </w:rPr>
              <w:t xml:space="preserve"> </w:t>
            </w:r>
            <w:proofErr w:type="spellStart"/>
            <w:r w:rsidRPr="009B2CFE">
              <w:rPr>
                <w:sz w:val="20"/>
                <w:szCs w:val="20"/>
              </w:rPr>
              <w:t>skyriaus</w:t>
            </w:r>
            <w:proofErr w:type="spellEnd"/>
            <w:r w:rsidRPr="009B2CFE">
              <w:rPr>
                <w:sz w:val="20"/>
                <w:szCs w:val="20"/>
              </w:rPr>
              <w:t xml:space="preserve"> </w:t>
            </w:r>
            <w:proofErr w:type="spellStart"/>
            <w:r w:rsidRPr="009B2CFE">
              <w:rPr>
                <w:sz w:val="20"/>
                <w:szCs w:val="20"/>
              </w:rPr>
              <w:t>specialistai</w:t>
            </w:r>
            <w:proofErr w:type="spellEnd"/>
          </w:p>
        </w:tc>
        <w:tc>
          <w:tcPr>
            <w:tcW w:w="633" w:type="pct"/>
            <w:tcBorders>
              <w:top w:val="single" w:sz="8" w:space="0" w:color="auto"/>
              <w:left w:val="nil"/>
              <w:bottom w:val="double" w:sz="6" w:space="0" w:color="4472C4"/>
              <w:right w:val="nil"/>
            </w:tcBorders>
            <w:shd w:val="clear" w:color="auto" w:fill="auto"/>
            <w:vAlign w:val="center"/>
            <w:hideMark/>
          </w:tcPr>
          <w:p w14:paraId="281DC62B" w14:textId="77777777" w:rsidR="006760DC" w:rsidRPr="005E18A4" w:rsidRDefault="006760DC">
            <w:pPr>
              <w:jc w:val="center"/>
              <w:rPr>
                <w:sz w:val="22"/>
                <w:szCs w:val="22"/>
              </w:rPr>
            </w:pPr>
            <w:r w:rsidRPr="005E18A4">
              <w:rPr>
                <w:sz w:val="22"/>
                <w:szCs w:val="22"/>
              </w:rPr>
              <w:t>A</w:t>
            </w:r>
          </w:p>
        </w:tc>
        <w:tc>
          <w:tcPr>
            <w:tcW w:w="1085" w:type="pct"/>
            <w:tcBorders>
              <w:top w:val="single" w:sz="8" w:space="0" w:color="auto"/>
              <w:left w:val="single" w:sz="8" w:space="0" w:color="auto"/>
              <w:bottom w:val="double" w:sz="6" w:space="0" w:color="4472C4"/>
              <w:right w:val="single" w:sz="8" w:space="0" w:color="000000"/>
            </w:tcBorders>
            <w:shd w:val="clear" w:color="auto" w:fill="auto"/>
            <w:vAlign w:val="center"/>
            <w:hideMark/>
          </w:tcPr>
          <w:p w14:paraId="19481B91" w14:textId="3F30CB6D" w:rsidR="006760DC" w:rsidRPr="009B2CFE" w:rsidRDefault="009B2CFE" w:rsidP="00744507">
            <w:pPr>
              <w:jc w:val="center"/>
              <w:rPr>
                <w:sz w:val="22"/>
                <w:szCs w:val="22"/>
              </w:rPr>
            </w:pPr>
            <w:r w:rsidRPr="00074B65">
              <w:rPr>
                <w:sz w:val="22"/>
                <w:szCs w:val="22"/>
              </w:rPr>
              <w:t>1,47–2,03</w:t>
            </w:r>
          </w:p>
        </w:tc>
      </w:tr>
      <w:tr w:rsidR="009B2CFE" w:rsidRPr="00074B65" w14:paraId="661FBE8C" w14:textId="77777777" w:rsidTr="009B2CFE">
        <w:trPr>
          <w:trHeight w:val="300"/>
        </w:trPr>
        <w:tc>
          <w:tcPr>
            <w:tcW w:w="623" w:type="pct"/>
            <w:vMerge/>
            <w:tcBorders>
              <w:left w:val="single" w:sz="8" w:space="0" w:color="auto"/>
              <w:right w:val="single" w:sz="8" w:space="0" w:color="auto"/>
            </w:tcBorders>
            <w:vAlign w:val="center"/>
            <w:hideMark/>
          </w:tcPr>
          <w:p w14:paraId="4F40BE26" w14:textId="672F0B03" w:rsidR="006760DC" w:rsidRPr="00074B65" w:rsidRDefault="006760DC" w:rsidP="00FE1523">
            <w:pPr>
              <w:jc w:val="center"/>
              <w:rPr>
                <w:sz w:val="20"/>
                <w:szCs w:val="20"/>
              </w:rPr>
            </w:pPr>
          </w:p>
        </w:tc>
        <w:tc>
          <w:tcPr>
            <w:tcW w:w="2659" w:type="pct"/>
            <w:vMerge/>
            <w:tcBorders>
              <w:top w:val="nil"/>
              <w:left w:val="single" w:sz="8" w:space="0" w:color="auto"/>
              <w:bottom w:val="double" w:sz="6" w:space="0" w:color="4472C4"/>
              <w:right w:val="single" w:sz="8" w:space="0" w:color="auto"/>
            </w:tcBorders>
            <w:vAlign w:val="center"/>
            <w:hideMark/>
          </w:tcPr>
          <w:p w14:paraId="01CB8A28" w14:textId="77777777" w:rsidR="006760DC" w:rsidRPr="00074B65" w:rsidRDefault="006760DC">
            <w:pPr>
              <w:rPr>
                <w:sz w:val="20"/>
                <w:szCs w:val="20"/>
              </w:rPr>
            </w:pPr>
          </w:p>
        </w:tc>
        <w:tc>
          <w:tcPr>
            <w:tcW w:w="633" w:type="pct"/>
            <w:tcBorders>
              <w:top w:val="single" w:sz="8" w:space="0" w:color="auto"/>
              <w:left w:val="nil"/>
              <w:bottom w:val="double" w:sz="6" w:space="0" w:color="4472C4"/>
              <w:right w:val="nil"/>
            </w:tcBorders>
            <w:shd w:val="clear" w:color="auto" w:fill="auto"/>
            <w:vAlign w:val="center"/>
            <w:hideMark/>
          </w:tcPr>
          <w:p w14:paraId="787FC58B" w14:textId="77777777" w:rsidR="006760DC" w:rsidRPr="00074B65" w:rsidRDefault="006760DC">
            <w:pPr>
              <w:jc w:val="center"/>
              <w:rPr>
                <w:sz w:val="22"/>
                <w:szCs w:val="22"/>
              </w:rPr>
            </w:pPr>
            <w:r w:rsidRPr="00074B65">
              <w:rPr>
                <w:sz w:val="22"/>
                <w:szCs w:val="22"/>
              </w:rPr>
              <w:t>B</w:t>
            </w:r>
          </w:p>
        </w:tc>
        <w:tc>
          <w:tcPr>
            <w:tcW w:w="1085" w:type="pct"/>
            <w:tcBorders>
              <w:top w:val="single" w:sz="8" w:space="0" w:color="auto"/>
              <w:left w:val="single" w:sz="8" w:space="0" w:color="auto"/>
              <w:bottom w:val="double" w:sz="6" w:space="0" w:color="4472C4"/>
              <w:right w:val="single" w:sz="8" w:space="0" w:color="000000"/>
            </w:tcBorders>
            <w:shd w:val="clear" w:color="auto" w:fill="auto"/>
            <w:vAlign w:val="center"/>
            <w:hideMark/>
          </w:tcPr>
          <w:p w14:paraId="58CA5B5C" w14:textId="4DF8F5A1" w:rsidR="006760DC" w:rsidRPr="009B2CFE" w:rsidRDefault="006760DC">
            <w:pPr>
              <w:jc w:val="center"/>
              <w:rPr>
                <w:sz w:val="22"/>
                <w:szCs w:val="22"/>
              </w:rPr>
            </w:pPr>
            <w:r w:rsidRPr="00074B65">
              <w:rPr>
                <w:sz w:val="22"/>
                <w:szCs w:val="22"/>
              </w:rPr>
              <w:t>1,38-</w:t>
            </w:r>
            <w:r w:rsidR="009B2CFE">
              <w:t xml:space="preserve"> </w:t>
            </w:r>
            <w:r w:rsidR="009B2CFE" w:rsidRPr="00074B65">
              <w:rPr>
                <w:sz w:val="22"/>
                <w:szCs w:val="22"/>
              </w:rPr>
              <w:t>1,84</w:t>
            </w:r>
          </w:p>
        </w:tc>
      </w:tr>
      <w:tr w:rsidR="009B2CFE" w:rsidRPr="00074B65" w14:paraId="7A95B33E" w14:textId="77777777" w:rsidTr="009B2CFE">
        <w:trPr>
          <w:trHeight w:val="420"/>
        </w:trPr>
        <w:tc>
          <w:tcPr>
            <w:tcW w:w="623" w:type="pct"/>
            <w:vMerge/>
            <w:tcBorders>
              <w:left w:val="single" w:sz="8" w:space="0" w:color="auto"/>
              <w:bottom w:val="double" w:sz="6" w:space="0" w:color="4472C4"/>
              <w:right w:val="single" w:sz="8" w:space="0" w:color="auto"/>
            </w:tcBorders>
            <w:shd w:val="clear" w:color="auto" w:fill="auto"/>
            <w:vAlign w:val="center"/>
            <w:hideMark/>
          </w:tcPr>
          <w:p w14:paraId="43284A53" w14:textId="7E5166D7" w:rsidR="006760DC" w:rsidRPr="00074B65" w:rsidRDefault="006760DC">
            <w:pPr>
              <w:jc w:val="center"/>
              <w:rPr>
                <w:sz w:val="20"/>
                <w:szCs w:val="20"/>
              </w:rPr>
            </w:pPr>
          </w:p>
        </w:tc>
        <w:tc>
          <w:tcPr>
            <w:tcW w:w="2659" w:type="pct"/>
            <w:tcBorders>
              <w:top w:val="nil"/>
              <w:left w:val="single" w:sz="8" w:space="0" w:color="auto"/>
              <w:bottom w:val="double" w:sz="6" w:space="0" w:color="4472C4"/>
              <w:right w:val="single" w:sz="8" w:space="0" w:color="auto"/>
            </w:tcBorders>
            <w:shd w:val="clear" w:color="auto" w:fill="auto"/>
            <w:vAlign w:val="center"/>
            <w:hideMark/>
          </w:tcPr>
          <w:p w14:paraId="7BB818A8" w14:textId="00A24106" w:rsidR="006760DC" w:rsidRPr="009B2CFE" w:rsidRDefault="006760DC" w:rsidP="009B2CFE">
            <w:pPr>
              <w:rPr>
                <w:sz w:val="20"/>
                <w:szCs w:val="20"/>
              </w:rPr>
            </w:pPr>
            <w:proofErr w:type="spellStart"/>
            <w:r w:rsidRPr="00074B65">
              <w:rPr>
                <w:sz w:val="20"/>
                <w:szCs w:val="20"/>
              </w:rPr>
              <w:t>Atsiskaitymo</w:t>
            </w:r>
            <w:proofErr w:type="spellEnd"/>
            <w:r w:rsidRPr="00074B65">
              <w:rPr>
                <w:sz w:val="20"/>
                <w:szCs w:val="20"/>
              </w:rPr>
              <w:t xml:space="preserve"> </w:t>
            </w:r>
            <w:proofErr w:type="spellStart"/>
            <w:r w:rsidRPr="00074B65">
              <w:rPr>
                <w:sz w:val="20"/>
                <w:szCs w:val="20"/>
              </w:rPr>
              <w:t>ir</w:t>
            </w:r>
            <w:proofErr w:type="spellEnd"/>
            <w:r w:rsidRPr="00074B65">
              <w:rPr>
                <w:sz w:val="20"/>
                <w:szCs w:val="20"/>
              </w:rPr>
              <w:t xml:space="preserve"> </w:t>
            </w:r>
            <w:proofErr w:type="spellStart"/>
            <w:r w:rsidRPr="00074B65">
              <w:rPr>
                <w:sz w:val="20"/>
                <w:szCs w:val="20"/>
              </w:rPr>
              <w:t>kontrolės</w:t>
            </w:r>
            <w:proofErr w:type="spellEnd"/>
            <w:r w:rsidRPr="00074B65">
              <w:rPr>
                <w:sz w:val="20"/>
                <w:szCs w:val="20"/>
              </w:rPr>
              <w:t xml:space="preserve"> </w:t>
            </w:r>
            <w:proofErr w:type="spellStart"/>
            <w:r w:rsidRPr="00074B65">
              <w:rPr>
                <w:sz w:val="20"/>
                <w:szCs w:val="20"/>
              </w:rPr>
              <w:t>skyriaus</w:t>
            </w:r>
            <w:proofErr w:type="spellEnd"/>
            <w:r w:rsidRPr="00074B65">
              <w:rPr>
                <w:sz w:val="20"/>
                <w:szCs w:val="20"/>
              </w:rPr>
              <w:t xml:space="preserve">, </w:t>
            </w:r>
            <w:r w:rsidRPr="009B2CFE">
              <w:rPr>
                <w:sz w:val="20"/>
                <w:szCs w:val="20"/>
              </w:rPr>
              <w:t xml:space="preserve">Maisto </w:t>
            </w:r>
            <w:proofErr w:type="spellStart"/>
            <w:r w:rsidRPr="009B2CFE">
              <w:rPr>
                <w:sz w:val="20"/>
                <w:szCs w:val="20"/>
              </w:rPr>
              <w:t>apskaitos</w:t>
            </w:r>
            <w:proofErr w:type="spellEnd"/>
            <w:r w:rsidRPr="009B2CFE">
              <w:rPr>
                <w:sz w:val="20"/>
                <w:szCs w:val="20"/>
              </w:rPr>
              <w:t xml:space="preserve"> </w:t>
            </w:r>
            <w:proofErr w:type="spellStart"/>
            <w:r w:rsidRPr="009B2CFE">
              <w:rPr>
                <w:sz w:val="20"/>
                <w:szCs w:val="20"/>
              </w:rPr>
              <w:t>skyriaus</w:t>
            </w:r>
            <w:proofErr w:type="spellEnd"/>
            <w:r w:rsidRPr="009B2CFE">
              <w:rPr>
                <w:sz w:val="20"/>
                <w:szCs w:val="20"/>
              </w:rPr>
              <w:t xml:space="preserve">, </w:t>
            </w:r>
            <w:proofErr w:type="spellStart"/>
            <w:r w:rsidRPr="009B2CFE">
              <w:rPr>
                <w:sz w:val="20"/>
                <w:szCs w:val="20"/>
              </w:rPr>
              <w:t>Mokamų</w:t>
            </w:r>
            <w:proofErr w:type="spellEnd"/>
            <w:r w:rsidRPr="009B2CFE">
              <w:rPr>
                <w:sz w:val="20"/>
                <w:szCs w:val="20"/>
              </w:rPr>
              <w:t xml:space="preserve"> </w:t>
            </w:r>
            <w:proofErr w:type="spellStart"/>
            <w:r w:rsidRPr="009B2CFE">
              <w:rPr>
                <w:sz w:val="20"/>
                <w:szCs w:val="20"/>
              </w:rPr>
              <w:t>paslaugų</w:t>
            </w:r>
            <w:proofErr w:type="spellEnd"/>
            <w:r w:rsidRPr="009B2CFE">
              <w:rPr>
                <w:sz w:val="20"/>
                <w:szCs w:val="20"/>
              </w:rPr>
              <w:t xml:space="preserve"> </w:t>
            </w:r>
            <w:proofErr w:type="spellStart"/>
            <w:r w:rsidRPr="009B2CFE">
              <w:rPr>
                <w:sz w:val="20"/>
                <w:szCs w:val="20"/>
              </w:rPr>
              <w:t>skyrius</w:t>
            </w:r>
            <w:proofErr w:type="spellEnd"/>
            <w:r w:rsidRPr="009B2CFE">
              <w:rPr>
                <w:sz w:val="20"/>
                <w:szCs w:val="20"/>
              </w:rPr>
              <w:t xml:space="preserve"> </w:t>
            </w:r>
            <w:proofErr w:type="spellStart"/>
            <w:r w:rsidRPr="009B2CFE">
              <w:rPr>
                <w:sz w:val="20"/>
                <w:szCs w:val="20"/>
              </w:rPr>
              <w:t>ir</w:t>
            </w:r>
            <w:proofErr w:type="spellEnd"/>
            <w:r w:rsidRPr="009B2CFE">
              <w:rPr>
                <w:sz w:val="20"/>
                <w:szCs w:val="20"/>
              </w:rPr>
              <w:t xml:space="preserve"> </w:t>
            </w:r>
            <w:proofErr w:type="spellStart"/>
            <w:r w:rsidRPr="009B2CFE">
              <w:rPr>
                <w:sz w:val="20"/>
                <w:szCs w:val="20"/>
              </w:rPr>
              <w:t>Turto</w:t>
            </w:r>
            <w:proofErr w:type="spellEnd"/>
            <w:r w:rsidRPr="009B2CFE">
              <w:rPr>
                <w:sz w:val="20"/>
                <w:szCs w:val="20"/>
              </w:rPr>
              <w:t xml:space="preserve"> </w:t>
            </w:r>
            <w:proofErr w:type="spellStart"/>
            <w:r w:rsidRPr="009B2CFE">
              <w:rPr>
                <w:sz w:val="20"/>
                <w:szCs w:val="20"/>
              </w:rPr>
              <w:t>apskaitos</w:t>
            </w:r>
            <w:proofErr w:type="spellEnd"/>
            <w:r w:rsidRPr="009B2CFE">
              <w:rPr>
                <w:sz w:val="20"/>
                <w:szCs w:val="20"/>
              </w:rPr>
              <w:t xml:space="preserve"> </w:t>
            </w:r>
            <w:proofErr w:type="spellStart"/>
            <w:r w:rsidRPr="009B2CFE">
              <w:rPr>
                <w:sz w:val="20"/>
                <w:szCs w:val="20"/>
              </w:rPr>
              <w:t>skyriaus</w:t>
            </w:r>
            <w:proofErr w:type="spellEnd"/>
            <w:r w:rsidRPr="009B2CFE">
              <w:rPr>
                <w:sz w:val="20"/>
                <w:szCs w:val="20"/>
              </w:rPr>
              <w:t xml:space="preserve"> </w:t>
            </w:r>
            <w:proofErr w:type="spellStart"/>
            <w:r w:rsidRPr="009B2CFE">
              <w:rPr>
                <w:sz w:val="20"/>
                <w:szCs w:val="20"/>
              </w:rPr>
              <w:t>jaunesnieji</w:t>
            </w:r>
            <w:proofErr w:type="spellEnd"/>
            <w:r w:rsidRPr="009B2CFE">
              <w:rPr>
                <w:sz w:val="20"/>
                <w:szCs w:val="20"/>
              </w:rPr>
              <w:t xml:space="preserve"> </w:t>
            </w:r>
            <w:proofErr w:type="spellStart"/>
            <w:r w:rsidRPr="009B2CFE">
              <w:rPr>
                <w:sz w:val="20"/>
                <w:szCs w:val="20"/>
              </w:rPr>
              <w:t>apskaitos</w:t>
            </w:r>
            <w:proofErr w:type="spellEnd"/>
            <w:r w:rsidRPr="009B2CFE">
              <w:rPr>
                <w:sz w:val="20"/>
                <w:szCs w:val="20"/>
              </w:rPr>
              <w:t xml:space="preserve"> </w:t>
            </w:r>
            <w:proofErr w:type="spellStart"/>
            <w:r w:rsidRPr="009B2CFE">
              <w:rPr>
                <w:sz w:val="20"/>
                <w:szCs w:val="20"/>
              </w:rPr>
              <w:t>specialistai</w:t>
            </w:r>
            <w:proofErr w:type="spellEnd"/>
            <w:r w:rsidRPr="009B2CFE">
              <w:rPr>
                <w:sz w:val="20"/>
                <w:szCs w:val="20"/>
              </w:rPr>
              <w:t xml:space="preserve"> </w:t>
            </w:r>
          </w:p>
        </w:tc>
        <w:tc>
          <w:tcPr>
            <w:tcW w:w="633" w:type="pct"/>
            <w:tcBorders>
              <w:top w:val="single" w:sz="8" w:space="0" w:color="auto"/>
              <w:left w:val="nil"/>
              <w:bottom w:val="double" w:sz="6" w:space="0" w:color="4472C4"/>
              <w:right w:val="nil"/>
            </w:tcBorders>
            <w:shd w:val="clear" w:color="auto" w:fill="auto"/>
            <w:vAlign w:val="center"/>
            <w:hideMark/>
          </w:tcPr>
          <w:p w14:paraId="6096E24F" w14:textId="77777777" w:rsidR="006760DC" w:rsidRPr="00B963B2" w:rsidRDefault="006760DC">
            <w:pPr>
              <w:jc w:val="center"/>
              <w:rPr>
                <w:sz w:val="22"/>
                <w:szCs w:val="22"/>
              </w:rPr>
            </w:pPr>
            <w:r w:rsidRPr="00B963B2">
              <w:rPr>
                <w:sz w:val="22"/>
                <w:szCs w:val="22"/>
              </w:rPr>
              <w:t>B</w:t>
            </w:r>
          </w:p>
        </w:tc>
        <w:tc>
          <w:tcPr>
            <w:tcW w:w="1085" w:type="pct"/>
            <w:tcBorders>
              <w:top w:val="single" w:sz="8" w:space="0" w:color="auto"/>
              <w:left w:val="single" w:sz="8" w:space="0" w:color="auto"/>
              <w:bottom w:val="double" w:sz="6" w:space="0" w:color="4472C4"/>
              <w:right w:val="single" w:sz="8" w:space="0" w:color="000000"/>
            </w:tcBorders>
            <w:shd w:val="clear" w:color="auto" w:fill="auto"/>
            <w:vAlign w:val="center"/>
            <w:hideMark/>
          </w:tcPr>
          <w:p w14:paraId="1774E584" w14:textId="62F403F1" w:rsidR="006760DC" w:rsidRPr="009B2CFE" w:rsidRDefault="009B2CFE">
            <w:pPr>
              <w:jc w:val="center"/>
              <w:rPr>
                <w:sz w:val="22"/>
                <w:szCs w:val="22"/>
              </w:rPr>
            </w:pPr>
            <w:r w:rsidRPr="00074B65">
              <w:rPr>
                <w:sz w:val="22"/>
                <w:szCs w:val="22"/>
              </w:rPr>
              <w:t>1,27–1,66</w:t>
            </w:r>
          </w:p>
        </w:tc>
      </w:tr>
      <w:tr w:rsidR="009B2CFE" w:rsidRPr="00074B65" w14:paraId="41A0F750" w14:textId="77777777" w:rsidTr="009B2CFE">
        <w:trPr>
          <w:trHeight w:val="300"/>
        </w:trPr>
        <w:tc>
          <w:tcPr>
            <w:tcW w:w="623" w:type="pct"/>
            <w:tcBorders>
              <w:top w:val="nil"/>
              <w:left w:val="single" w:sz="8" w:space="0" w:color="auto"/>
              <w:bottom w:val="single" w:sz="8" w:space="0" w:color="auto"/>
              <w:right w:val="single" w:sz="8" w:space="0" w:color="auto"/>
            </w:tcBorders>
            <w:shd w:val="clear" w:color="auto" w:fill="auto"/>
            <w:vAlign w:val="center"/>
            <w:hideMark/>
          </w:tcPr>
          <w:p w14:paraId="44B1646A" w14:textId="737EEAC1" w:rsidR="006760DC" w:rsidRPr="009B2CFE" w:rsidRDefault="006760DC">
            <w:pPr>
              <w:jc w:val="center"/>
              <w:rPr>
                <w:sz w:val="22"/>
                <w:szCs w:val="22"/>
              </w:rPr>
            </w:pPr>
            <w:r w:rsidRPr="009B2CFE">
              <w:rPr>
                <w:sz w:val="22"/>
                <w:szCs w:val="22"/>
              </w:rPr>
              <w:t>1</w:t>
            </w:r>
          </w:p>
        </w:tc>
        <w:tc>
          <w:tcPr>
            <w:tcW w:w="2659" w:type="pct"/>
            <w:tcBorders>
              <w:top w:val="nil"/>
              <w:left w:val="nil"/>
              <w:bottom w:val="single" w:sz="8" w:space="0" w:color="auto"/>
              <w:right w:val="single" w:sz="8" w:space="0" w:color="auto"/>
            </w:tcBorders>
            <w:shd w:val="clear" w:color="auto" w:fill="auto"/>
            <w:vAlign w:val="center"/>
            <w:hideMark/>
          </w:tcPr>
          <w:p w14:paraId="6465FF56" w14:textId="18BC9657" w:rsidR="006760DC" w:rsidRPr="009B2CFE" w:rsidRDefault="006760DC" w:rsidP="007808D3">
            <w:pPr>
              <w:rPr>
                <w:sz w:val="22"/>
                <w:szCs w:val="22"/>
              </w:rPr>
            </w:pPr>
            <w:proofErr w:type="spellStart"/>
            <w:r w:rsidRPr="009B2CFE">
              <w:rPr>
                <w:sz w:val="20"/>
                <w:szCs w:val="20"/>
              </w:rPr>
              <w:t>Apskaitininkai</w:t>
            </w:r>
            <w:proofErr w:type="spellEnd"/>
            <w:r w:rsidR="004F5C19" w:rsidRPr="009B2CFE">
              <w:rPr>
                <w:sz w:val="20"/>
                <w:szCs w:val="20"/>
              </w:rPr>
              <w:t xml:space="preserve">, </w:t>
            </w:r>
            <w:proofErr w:type="spellStart"/>
            <w:r w:rsidR="004F5C19" w:rsidRPr="009B2CFE">
              <w:rPr>
                <w:sz w:val="20"/>
                <w:szCs w:val="20"/>
              </w:rPr>
              <w:t>administratorius</w:t>
            </w:r>
            <w:proofErr w:type="spellEnd"/>
            <w:r w:rsidR="004F5C19" w:rsidRPr="009B2CFE">
              <w:rPr>
                <w:sz w:val="20"/>
                <w:szCs w:val="20"/>
              </w:rPr>
              <w:t xml:space="preserve"> (-ė)</w:t>
            </w:r>
          </w:p>
        </w:tc>
        <w:tc>
          <w:tcPr>
            <w:tcW w:w="633" w:type="pct"/>
            <w:tcBorders>
              <w:top w:val="nil"/>
              <w:left w:val="nil"/>
              <w:bottom w:val="single" w:sz="8" w:space="0" w:color="auto"/>
              <w:right w:val="single" w:sz="8" w:space="0" w:color="auto"/>
            </w:tcBorders>
            <w:shd w:val="clear" w:color="auto" w:fill="auto"/>
            <w:vAlign w:val="center"/>
            <w:hideMark/>
          </w:tcPr>
          <w:p w14:paraId="3801755D" w14:textId="3DEB6C18" w:rsidR="006760DC" w:rsidRPr="009B2CFE" w:rsidRDefault="006760DC">
            <w:pPr>
              <w:jc w:val="center"/>
              <w:rPr>
                <w:sz w:val="22"/>
                <w:szCs w:val="22"/>
              </w:rPr>
            </w:pPr>
            <w:r w:rsidRPr="009B2CFE">
              <w:rPr>
                <w:sz w:val="22"/>
                <w:szCs w:val="22"/>
              </w:rPr>
              <w:t>C</w:t>
            </w:r>
          </w:p>
        </w:tc>
        <w:tc>
          <w:tcPr>
            <w:tcW w:w="1085" w:type="pct"/>
            <w:tcBorders>
              <w:top w:val="double" w:sz="6" w:space="0" w:color="4472C4"/>
              <w:left w:val="nil"/>
              <w:bottom w:val="single" w:sz="8" w:space="0" w:color="auto"/>
              <w:right w:val="single" w:sz="8" w:space="0" w:color="000000"/>
            </w:tcBorders>
            <w:shd w:val="clear" w:color="auto" w:fill="auto"/>
            <w:vAlign w:val="center"/>
            <w:hideMark/>
          </w:tcPr>
          <w:p w14:paraId="2B003293" w14:textId="46482851" w:rsidR="006760DC" w:rsidRPr="009B2CFE" w:rsidRDefault="009B2CFE">
            <w:pPr>
              <w:jc w:val="center"/>
              <w:rPr>
                <w:sz w:val="22"/>
                <w:szCs w:val="22"/>
              </w:rPr>
            </w:pPr>
            <w:r w:rsidRPr="00074B65">
              <w:rPr>
                <w:sz w:val="22"/>
                <w:szCs w:val="22"/>
              </w:rPr>
              <w:t>1,27–1,66</w:t>
            </w:r>
          </w:p>
        </w:tc>
      </w:tr>
    </w:tbl>
    <w:p w14:paraId="3928B73E" w14:textId="77777777" w:rsidR="00D0566A" w:rsidRPr="00074B65" w:rsidRDefault="00D0566A" w:rsidP="008A4455">
      <w:pPr>
        <w:spacing w:after="120"/>
        <w:jc w:val="center"/>
        <w:rPr>
          <w:highlight w:val="yellow"/>
          <w:lang w:val="lt-LT"/>
        </w:rPr>
      </w:pPr>
    </w:p>
    <w:p w14:paraId="40B38361" w14:textId="6FF29A75" w:rsidR="00F6535E" w:rsidRPr="00074B65" w:rsidRDefault="00F6535E" w:rsidP="00F6535E">
      <w:pPr>
        <w:tabs>
          <w:tab w:val="left" w:pos="1134"/>
        </w:tabs>
        <w:rPr>
          <w:b/>
          <w:lang w:val="lt-LT"/>
        </w:rPr>
      </w:pPr>
      <w:bookmarkStart w:id="29" w:name="_Hlk194588771"/>
      <w:r w:rsidRPr="00074B65">
        <w:rPr>
          <w:bCs/>
          <w:lang w:val="lt-LT"/>
        </w:rPr>
        <w:t>Bazinis dydis</w:t>
      </w:r>
      <w:r w:rsidR="009B2CFE" w:rsidRPr="00074B65">
        <w:rPr>
          <w:bCs/>
          <w:lang w:val="lt-LT"/>
        </w:rPr>
        <w:t xml:space="preserve"> (</w:t>
      </w:r>
      <w:r w:rsidR="00074B65" w:rsidRPr="00074B65">
        <w:rPr>
          <w:lang w:val="lt-LT"/>
        </w:rPr>
        <w:t>šio priedo sudarymo dienos duomenimis</w:t>
      </w:r>
      <w:r w:rsidR="009B2CFE" w:rsidRPr="00074B65">
        <w:rPr>
          <w:bCs/>
          <w:lang w:val="lt-LT"/>
        </w:rPr>
        <w:t xml:space="preserve">) </w:t>
      </w:r>
      <w:r w:rsidRPr="00074B65">
        <w:rPr>
          <w:bCs/>
          <w:lang w:val="lt-LT"/>
        </w:rPr>
        <w:t xml:space="preserve"> – </w:t>
      </w:r>
      <w:r w:rsidR="009B2CFE" w:rsidRPr="00074B65">
        <w:rPr>
          <w:b/>
          <w:bCs/>
          <w:sz w:val="22"/>
          <w:szCs w:val="22"/>
        </w:rPr>
        <w:t>1</w:t>
      </w:r>
      <w:r w:rsidR="00B963B2" w:rsidRPr="00074B65">
        <w:rPr>
          <w:b/>
          <w:bCs/>
          <w:sz w:val="22"/>
          <w:szCs w:val="22"/>
        </w:rPr>
        <w:t xml:space="preserve"> </w:t>
      </w:r>
      <w:r w:rsidR="009B2CFE" w:rsidRPr="00074B65">
        <w:rPr>
          <w:b/>
          <w:bCs/>
          <w:sz w:val="22"/>
          <w:szCs w:val="22"/>
        </w:rPr>
        <w:t>798,00</w:t>
      </w:r>
      <w:r w:rsidRPr="00074B65">
        <w:rPr>
          <w:b/>
          <w:lang w:val="lt-LT"/>
        </w:rPr>
        <w:t xml:space="preserve"> Eur</w:t>
      </w:r>
    </w:p>
    <w:bookmarkEnd w:id="28"/>
    <w:bookmarkEnd w:id="29"/>
    <w:p w14:paraId="46719ABB" w14:textId="77777777" w:rsidR="00237082" w:rsidRPr="00C63BFF" w:rsidRDefault="00237082" w:rsidP="00237082">
      <w:pPr>
        <w:tabs>
          <w:tab w:val="left" w:pos="1134"/>
        </w:tabs>
        <w:jc w:val="center"/>
        <w:rPr>
          <w:bCs/>
          <w:lang w:val="lt-LT"/>
        </w:rPr>
      </w:pPr>
      <w:r w:rsidRPr="00074B65">
        <w:rPr>
          <w:bCs/>
          <w:lang w:val="lt-LT"/>
        </w:rPr>
        <w:t>_______________________</w:t>
      </w:r>
      <w:r w:rsidRPr="00C63BFF">
        <w:rPr>
          <w:bCs/>
          <w:lang w:val="lt-LT"/>
        </w:rPr>
        <w:t xml:space="preserve"> </w:t>
      </w:r>
    </w:p>
    <w:p w14:paraId="0FAAE5D3" w14:textId="77777777" w:rsidR="006D5D32" w:rsidRPr="00C63BFF" w:rsidRDefault="006D5D32" w:rsidP="00C6287C">
      <w:pPr>
        <w:tabs>
          <w:tab w:val="left" w:pos="1134"/>
        </w:tabs>
        <w:rPr>
          <w:bCs/>
          <w:lang w:val="lt-LT"/>
        </w:rPr>
      </w:pPr>
    </w:p>
    <w:p w14:paraId="06FC8935" w14:textId="77777777" w:rsidR="001C57AE" w:rsidRDefault="001C57AE">
      <w:pPr>
        <w:rPr>
          <w:bCs/>
          <w:lang w:val="lt-LT"/>
        </w:rPr>
      </w:pPr>
      <w:r>
        <w:rPr>
          <w:bCs/>
          <w:lang w:val="lt-LT"/>
        </w:rPr>
        <w:br w:type="page"/>
      </w:r>
    </w:p>
    <w:p w14:paraId="69F7E873" w14:textId="4070C7FF" w:rsidR="001C57AE" w:rsidRDefault="00BF6543" w:rsidP="00237082">
      <w:pPr>
        <w:tabs>
          <w:tab w:val="left" w:pos="1134"/>
          <w:tab w:val="left" w:pos="6237"/>
        </w:tabs>
        <w:ind w:left="6237"/>
        <w:rPr>
          <w:rFonts w:eastAsia="Calibri"/>
          <w:lang w:val="lt-LT"/>
        </w:rPr>
      </w:pPr>
      <w:r>
        <w:rPr>
          <w:rFonts w:eastAsia="Calibri"/>
          <w:lang w:val="lt-LT"/>
        </w:rPr>
        <w:lastRenderedPageBreak/>
        <w:t>Biudžetinės įstaigos „Skaitlis“</w:t>
      </w:r>
      <w:r w:rsidRPr="00C63BFF">
        <w:rPr>
          <w:rFonts w:eastAsia="Calibri"/>
          <w:lang w:val="lt-LT"/>
        </w:rPr>
        <w:t xml:space="preserve"> </w:t>
      </w:r>
      <w:r w:rsidR="006B5CA1" w:rsidRPr="00C63BFF">
        <w:rPr>
          <w:rFonts w:eastAsia="Calibri"/>
          <w:lang w:val="lt-LT"/>
        </w:rPr>
        <w:t xml:space="preserve"> darbuotojų, dirbančių </w:t>
      </w:r>
    </w:p>
    <w:p w14:paraId="42EE7097" w14:textId="41B5649E" w:rsidR="001C57AE" w:rsidRDefault="006B5CA1" w:rsidP="00237082">
      <w:pPr>
        <w:tabs>
          <w:tab w:val="left" w:pos="1134"/>
          <w:tab w:val="left" w:pos="6237"/>
        </w:tabs>
        <w:ind w:left="6237"/>
        <w:rPr>
          <w:rFonts w:eastAsia="Calibri"/>
          <w:lang w:val="lt-LT"/>
        </w:rPr>
      </w:pPr>
      <w:r w:rsidRPr="00C63BFF">
        <w:rPr>
          <w:rFonts w:eastAsia="Calibri"/>
          <w:lang w:val="lt-LT"/>
        </w:rPr>
        <w:t xml:space="preserve">pagal darbo sutartis, </w:t>
      </w:r>
    </w:p>
    <w:p w14:paraId="607FE6AC" w14:textId="77777777" w:rsidR="001C57AE" w:rsidRDefault="006B5CA1" w:rsidP="00237082">
      <w:pPr>
        <w:tabs>
          <w:tab w:val="left" w:pos="1134"/>
          <w:tab w:val="left" w:pos="6237"/>
        </w:tabs>
        <w:ind w:left="6237"/>
        <w:rPr>
          <w:lang w:val="lt-LT" w:eastAsia="lt-LT"/>
        </w:rPr>
      </w:pPr>
      <w:r w:rsidRPr="00C63BFF">
        <w:rPr>
          <w:rFonts w:eastAsia="Calibri"/>
          <w:lang w:val="lt-LT"/>
        </w:rPr>
        <w:t>darbo apmokėjimo sistemos apraš</w:t>
      </w:r>
      <w:r>
        <w:rPr>
          <w:rFonts w:eastAsia="Calibri"/>
          <w:lang w:val="lt-LT"/>
        </w:rPr>
        <w:t>o</w:t>
      </w:r>
      <w:r w:rsidRPr="00C63BFF">
        <w:rPr>
          <w:lang w:val="lt-LT" w:eastAsia="lt-LT"/>
        </w:rPr>
        <w:t xml:space="preserve"> </w:t>
      </w:r>
    </w:p>
    <w:p w14:paraId="455F1195" w14:textId="50622706" w:rsidR="00237082" w:rsidRPr="00C63BFF" w:rsidRDefault="00237082" w:rsidP="00237082">
      <w:pPr>
        <w:tabs>
          <w:tab w:val="left" w:pos="1134"/>
          <w:tab w:val="left" w:pos="6237"/>
        </w:tabs>
        <w:ind w:left="6237"/>
        <w:rPr>
          <w:bCs/>
          <w:lang w:val="lt-LT"/>
        </w:rPr>
      </w:pPr>
      <w:r w:rsidRPr="00C63BFF">
        <w:rPr>
          <w:bCs/>
          <w:lang w:val="lt-LT"/>
        </w:rPr>
        <w:t>2 priedas</w:t>
      </w:r>
    </w:p>
    <w:p w14:paraId="6B32671B" w14:textId="77777777" w:rsidR="00237082" w:rsidRPr="00C63BFF" w:rsidRDefault="00237082" w:rsidP="00237082">
      <w:pPr>
        <w:tabs>
          <w:tab w:val="left" w:pos="1134"/>
        </w:tabs>
        <w:ind w:firstLine="567"/>
        <w:jc w:val="center"/>
        <w:rPr>
          <w:b/>
          <w:lang w:val="lt-LT"/>
        </w:rPr>
      </w:pPr>
    </w:p>
    <w:p w14:paraId="2D1E13E2" w14:textId="519CA90B" w:rsidR="00237082" w:rsidRDefault="00237082" w:rsidP="005D1B9E">
      <w:pPr>
        <w:ind w:right="49"/>
        <w:jc w:val="center"/>
        <w:rPr>
          <w:b/>
          <w:bCs/>
          <w:szCs w:val="28"/>
          <w:lang w:val="lt-LT"/>
        </w:rPr>
      </w:pPr>
      <w:r w:rsidRPr="00C63BFF">
        <w:rPr>
          <w:b/>
          <w:bCs/>
          <w:szCs w:val="28"/>
          <w:lang w:val="lt-LT"/>
        </w:rPr>
        <w:t xml:space="preserve">PAREIGINĖS </w:t>
      </w:r>
      <w:r w:rsidRPr="00E6227D">
        <w:rPr>
          <w:b/>
          <w:bCs/>
          <w:szCs w:val="28"/>
          <w:lang w:val="lt-LT"/>
        </w:rPr>
        <w:t>ALGOS KOEFICIENTO DYDŽIO NUSTATYMO KRITERIJAI</w:t>
      </w:r>
    </w:p>
    <w:p w14:paraId="69250204" w14:textId="77777777" w:rsidR="004D0BA1" w:rsidRPr="00C63BFF" w:rsidRDefault="004D0BA1" w:rsidP="005D1B9E">
      <w:pPr>
        <w:ind w:right="49"/>
        <w:jc w:val="center"/>
        <w:rPr>
          <w:b/>
          <w:bCs/>
          <w:szCs w:val="28"/>
          <w:lang w:val="lt-LT"/>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8363"/>
      </w:tblGrid>
      <w:tr w:rsidR="00237082" w:rsidRPr="00C63BFF" w14:paraId="33D2A4F2" w14:textId="77777777" w:rsidTr="001C57AE">
        <w:trPr>
          <w:jc w:val="center"/>
        </w:trPr>
        <w:tc>
          <w:tcPr>
            <w:tcW w:w="9918" w:type="dxa"/>
            <w:gridSpan w:val="2"/>
            <w:shd w:val="clear" w:color="auto" w:fill="auto"/>
          </w:tcPr>
          <w:p w14:paraId="75ED834A" w14:textId="77777777" w:rsidR="00237082" w:rsidRPr="005D1B9E" w:rsidRDefault="00237082" w:rsidP="005D1B9E">
            <w:pPr>
              <w:ind w:right="49"/>
              <w:jc w:val="center"/>
              <w:rPr>
                <w:b/>
                <w:bCs/>
                <w:sz w:val="22"/>
                <w:szCs w:val="22"/>
                <w:lang w:val="lt-LT"/>
              </w:rPr>
            </w:pPr>
            <w:r w:rsidRPr="005D1B9E">
              <w:rPr>
                <w:b/>
                <w:bCs/>
                <w:sz w:val="22"/>
                <w:szCs w:val="22"/>
                <w:lang w:val="lt-LT"/>
              </w:rPr>
              <w:t>VEIKLOS SUDĖTINGUMAS</w:t>
            </w:r>
          </w:p>
        </w:tc>
      </w:tr>
      <w:tr w:rsidR="00237082" w:rsidRPr="00C63BFF" w14:paraId="5156032F" w14:textId="77777777" w:rsidTr="001C57AE">
        <w:trPr>
          <w:trHeight w:val="361"/>
          <w:jc w:val="center"/>
        </w:trPr>
        <w:tc>
          <w:tcPr>
            <w:tcW w:w="1555" w:type="dxa"/>
            <w:shd w:val="clear" w:color="auto" w:fill="auto"/>
          </w:tcPr>
          <w:p w14:paraId="330EA385" w14:textId="77777777" w:rsidR="00237082" w:rsidRPr="00C63BFF" w:rsidRDefault="00237082" w:rsidP="005D1B9E">
            <w:pPr>
              <w:ind w:left="-108" w:right="49"/>
              <w:jc w:val="center"/>
              <w:rPr>
                <w:b/>
                <w:bCs/>
                <w:lang w:val="lt-LT"/>
              </w:rPr>
            </w:pPr>
            <w:r w:rsidRPr="00C63BFF">
              <w:rPr>
                <w:b/>
                <w:bCs/>
                <w:lang w:val="lt-LT"/>
              </w:rPr>
              <w:t>Lygis</w:t>
            </w:r>
          </w:p>
        </w:tc>
        <w:tc>
          <w:tcPr>
            <w:tcW w:w="8363" w:type="dxa"/>
            <w:shd w:val="clear" w:color="auto" w:fill="auto"/>
          </w:tcPr>
          <w:p w14:paraId="53A3E35B" w14:textId="77777777" w:rsidR="00237082" w:rsidRPr="00C63BFF" w:rsidRDefault="00237082" w:rsidP="005D1B9E">
            <w:pPr>
              <w:ind w:left="-1668" w:right="49"/>
              <w:jc w:val="center"/>
              <w:rPr>
                <w:b/>
                <w:bCs/>
                <w:lang w:val="lt-LT"/>
              </w:rPr>
            </w:pPr>
            <w:r w:rsidRPr="00C63BFF">
              <w:rPr>
                <w:b/>
                <w:bCs/>
                <w:lang w:val="lt-LT"/>
              </w:rPr>
              <w:t>Aprašymas</w:t>
            </w:r>
          </w:p>
        </w:tc>
      </w:tr>
      <w:tr w:rsidR="00237082" w:rsidRPr="005E09D1" w14:paraId="02C89889" w14:textId="77777777" w:rsidTr="001C57AE">
        <w:trPr>
          <w:jc w:val="center"/>
        </w:trPr>
        <w:tc>
          <w:tcPr>
            <w:tcW w:w="1555" w:type="dxa"/>
            <w:shd w:val="clear" w:color="auto" w:fill="auto"/>
          </w:tcPr>
          <w:p w14:paraId="6BC4F5D7" w14:textId="77777777" w:rsidR="00237082" w:rsidRPr="00D2163A" w:rsidRDefault="00237082" w:rsidP="005D1B9E">
            <w:pPr>
              <w:ind w:right="49"/>
              <w:jc w:val="center"/>
              <w:rPr>
                <w:lang w:val="lt-LT"/>
              </w:rPr>
            </w:pPr>
            <w:r w:rsidRPr="00D2163A">
              <w:rPr>
                <w:lang w:val="lt-LT"/>
              </w:rPr>
              <w:t>I</w:t>
            </w:r>
          </w:p>
        </w:tc>
        <w:tc>
          <w:tcPr>
            <w:tcW w:w="8363" w:type="dxa"/>
            <w:shd w:val="clear" w:color="auto" w:fill="auto"/>
          </w:tcPr>
          <w:p w14:paraId="7E183C27" w14:textId="77777777" w:rsidR="00237082" w:rsidRPr="00C63BFF" w:rsidRDefault="00237082" w:rsidP="005D1B9E">
            <w:pPr>
              <w:ind w:right="49"/>
              <w:rPr>
                <w:lang w:val="lt-LT" w:eastAsia="lt-LT"/>
              </w:rPr>
            </w:pPr>
            <w:r w:rsidRPr="00C63BFF">
              <w:rPr>
                <w:lang w:val="lt-LT"/>
              </w:rPr>
              <w:t>Atlieka nesudėtingas ir (ar) mažos apimties užduotis (savarankiškai).</w:t>
            </w:r>
          </w:p>
        </w:tc>
      </w:tr>
      <w:tr w:rsidR="00237082" w:rsidRPr="005E09D1" w14:paraId="77FCAA4F" w14:textId="77777777" w:rsidTr="001C57AE">
        <w:trPr>
          <w:jc w:val="center"/>
        </w:trPr>
        <w:tc>
          <w:tcPr>
            <w:tcW w:w="1555" w:type="dxa"/>
            <w:shd w:val="clear" w:color="auto" w:fill="auto"/>
          </w:tcPr>
          <w:p w14:paraId="649076B1" w14:textId="77777777" w:rsidR="00237082" w:rsidRPr="00D2163A" w:rsidRDefault="00237082" w:rsidP="005D1B9E">
            <w:pPr>
              <w:ind w:right="49"/>
              <w:jc w:val="center"/>
              <w:rPr>
                <w:lang w:val="lt-LT"/>
              </w:rPr>
            </w:pPr>
            <w:r w:rsidRPr="00D2163A">
              <w:rPr>
                <w:lang w:val="lt-LT"/>
              </w:rPr>
              <w:t>II</w:t>
            </w:r>
          </w:p>
        </w:tc>
        <w:tc>
          <w:tcPr>
            <w:tcW w:w="8363" w:type="dxa"/>
            <w:shd w:val="clear" w:color="auto" w:fill="auto"/>
          </w:tcPr>
          <w:p w14:paraId="1526439D" w14:textId="77777777" w:rsidR="00237082" w:rsidRPr="00C63BFF" w:rsidRDefault="00237082" w:rsidP="005D1B9E">
            <w:pPr>
              <w:ind w:right="49"/>
              <w:jc w:val="both"/>
              <w:rPr>
                <w:lang w:val="lt-LT"/>
              </w:rPr>
            </w:pPr>
            <w:r w:rsidRPr="00C63BFF">
              <w:rPr>
                <w:lang w:val="lt-LT"/>
              </w:rPr>
              <w:t>Atlieka vidutinio sudėtingumo ir (ar) vidutinės apimties užduotis (savarankiškai).</w:t>
            </w:r>
          </w:p>
        </w:tc>
      </w:tr>
      <w:tr w:rsidR="00237082" w:rsidRPr="005E09D1" w14:paraId="5671FE25" w14:textId="77777777" w:rsidTr="001C57AE">
        <w:trPr>
          <w:jc w:val="center"/>
        </w:trPr>
        <w:tc>
          <w:tcPr>
            <w:tcW w:w="1555" w:type="dxa"/>
            <w:shd w:val="clear" w:color="auto" w:fill="auto"/>
          </w:tcPr>
          <w:p w14:paraId="331E9575" w14:textId="77777777" w:rsidR="00237082" w:rsidRPr="00D2163A" w:rsidRDefault="00237082" w:rsidP="005D1B9E">
            <w:pPr>
              <w:ind w:right="49"/>
              <w:jc w:val="center"/>
              <w:rPr>
                <w:lang w:val="lt-LT"/>
              </w:rPr>
            </w:pPr>
            <w:r w:rsidRPr="00D2163A">
              <w:rPr>
                <w:lang w:val="lt-LT"/>
              </w:rPr>
              <w:t>III</w:t>
            </w:r>
          </w:p>
        </w:tc>
        <w:tc>
          <w:tcPr>
            <w:tcW w:w="8363" w:type="dxa"/>
            <w:shd w:val="clear" w:color="auto" w:fill="auto"/>
          </w:tcPr>
          <w:p w14:paraId="37586D9D" w14:textId="77777777" w:rsidR="00237082" w:rsidRPr="00C63BFF" w:rsidRDefault="00237082" w:rsidP="005D1B9E">
            <w:pPr>
              <w:ind w:right="49"/>
              <w:jc w:val="both"/>
              <w:rPr>
                <w:lang w:val="lt-LT"/>
              </w:rPr>
            </w:pPr>
            <w:r w:rsidRPr="00C63BFF">
              <w:rPr>
                <w:lang w:val="lt-LT"/>
              </w:rPr>
              <w:t>Atlieka itin sudėtingas ir (ar) itin didelės apimties užduotis (savarankiškai).</w:t>
            </w:r>
          </w:p>
        </w:tc>
      </w:tr>
      <w:tr w:rsidR="00237082" w:rsidRPr="00C63BFF" w14:paraId="3699B184" w14:textId="77777777" w:rsidTr="001C57AE">
        <w:trPr>
          <w:jc w:val="center"/>
        </w:trPr>
        <w:tc>
          <w:tcPr>
            <w:tcW w:w="9918" w:type="dxa"/>
            <w:gridSpan w:val="2"/>
            <w:shd w:val="clear" w:color="auto" w:fill="auto"/>
          </w:tcPr>
          <w:p w14:paraId="6E2FB0AC" w14:textId="77777777" w:rsidR="00237082" w:rsidRPr="005D1B9E" w:rsidRDefault="00237082" w:rsidP="005D1B9E">
            <w:pPr>
              <w:ind w:right="49"/>
              <w:jc w:val="center"/>
              <w:rPr>
                <w:b/>
                <w:bCs/>
                <w:sz w:val="22"/>
                <w:szCs w:val="22"/>
                <w:lang w:val="lt-LT"/>
              </w:rPr>
            </w:pPr>
            <w:r w:rsidRPr="005D1B9E">
              <w:rPr>
                <w:b/>
                <w:bCs/>
                <w:sz w:val="22"/>
                <w:szCs w:val="22"/>
                <w:lang w:val="lt-LT"/>
              </w:rPr>
              <w:t>ATSAKOMYBĖS LYGIS</w:t>
            </w:r>
          </w:p>
        </w:tc>
      </w:tr>
      <w:tr w:rsidR="00237082" w:rsidRPr="00C63BFF" w14:paraId="49F282D4" w14:textId="77777777" w:rsidTr="001C57AE">
        <w:trPr>
          <w:trHeight w:val="307"/>
          <w:jc w:val="center"/>
        </w:trPr>
        <w:tc>
          <w:tcPr>
            <w:tcW w:w="1555" w:type="dxa"/>
            <w:shd w:val="clear" w:color="auto" w:fill="auto"/>
          </w:tcPr>
          <w:p w14:paraId="413BF8AF" w14:textId="77777777" w:rsidR="00237082" w:rsidRPr="00C63BFF" w:rsidRDefault="00237082" w:rsidP="005D1B9E">
            <w:pPr>
              <w:ind w:left="-108" w:right="49"/>
              <w:jc w:val="center"/>
              <w:rPr>
                <w:b/>
                <w:bCs/>
                <w:lang w:val="lt-LT"/>
              </w:rPr>
            </w:pPr>
            <w:r w:rsidRPr="00C63BFF">
              <w:rPr>
                <w:b/>
                <w:bCs/>
                <w:lang w:val="lt-LT"/>
              </w:rPr>
              <w:t>Lygis</w:t>
            </w:r>
          </w:p>
        </w:tc>
        <w:tc>
          <w:tcPr>
            <w:tcW w:w="8363" w:type="dxa"/>
            <w:shd w:val="clear" w:color="auto" w:fill="auto"/>
          </w:tcPr>
          <w:p w14:paraId="34C02259" w14:textId="77777777" w:rsidR="00237082" w:rsidRPr="00C63BFF" w:rsidRDefault="00237082" w:rsidP="005D1B9E">
            <w:pPr>
              <w:ind w:left="-1668" w:right="49"/>
              <w:jc w:val="center"/>
              <w:rPr>
                <w:b/>
                <w:bCs/>
                <w:lang w:val="lt-LT"/>
              </w:rPr>
            </w:pPr>
            <w:r w:rsidRPr="00C63BFF">
              <w:rPr>
                <w:b/>
                <w:bCs/>
                <w:lang w:val="lt-LT"/>
              </w:rPr>
              <w:t>Aprašymas</w:t>
            </w:r>
          </w:p>
        </w:tc>
      </w:tr>
      <w:tr w:rsidR="00237082" w:rsidRPr="00760EF6" w14:paraId="72E99AA9" w14:textId="77777777" w:rsidTr="001C57AE">
        <w:trPr>
          <w:jc w:val="center"/>
        </w:trPr>
        <w:tc>
          <w:tcPr>
            <w:tcW w:w="1555" w:type="dxa"/>
            <w:shd w:val="clear" w:color="auto" w:fill="auto"/>
          </w:tcPr>
          <w:p w14:paraId="7791D854" w14:textId="77777777" w:rsidR="00237082" w:rsidRPr="00D2163A" w:rsidRDefault="00237082" w:rsidP="005D1B9E">
            <w:pPr>
              <w:ind w:right="49"/>
              <w:jc w:val="center"/>
              <w:rPr>
                <w:lang w:val="lt-LT"/>
              </w:rPr>
            </w:pPr>
            <w:r w:rsidRPr="00D2163A">
              <w:rPr>
                <w:lang w:val="lt-LT"/>
              </w:rPr>
              <w:t>I</w:t>
            </w:r>
          </w:p>
        </w:tc>
        <w:tc>
          <w:tcPr>
            <w:tcW w:w="8363" w:type="dxa"/>
            <w:shd w:val="clear" w:color="auto" w:fill="auto"/>
          </w:tcPr>
          <w:p w14:paraId="3124FC23" w14:textId="423E557C" w:rsidR="00237082" w:rsidRPr="00C63BFF" w:rsidRDefault="00237082" w:rsidP="005D1B9E">
            <w:pPr>
              <w:tabs>
                <w:tab w:val="left" w:pos="1596"/>
              </w:tabs>
              <w:ind w:right="49"/>
              <w:jc w:val="both"/>
              <w:rPr>
                <w:lang w:val="lt-LT" w:eastAsia="lt-LT"/>
              </w:rPr>
            </w:pPr>
            <w:r w:rsidRPr="00C63BFF">
              <w:rPr>
                <w:lang w:val="lt-LT"/>
              </w:rPr>
              <w:t xml:space="preserve">Šio lygio </w:t>
            </w:r>
            <w:r w:rsidR="006E6C38" w:rsidRPr="00C63BFF">
              <w:rPr>
                <w:lang w:val="lt-LT"/>
              </w:rPr>
              <w:t>pareigyb</w:t>
            </w:r>
            <w:r w:rsidR="006E6C38">
              <w:rPr>
                <w:lang w:val="lt-LT"/>
              </w:rPr>
              <w:t>ę užiman</w:t>
            </w:r>
            <w:r w:rsidR="00032D2A">
              <w:rPr>
                <w:lang w:val="lt-LT"/>
              </w:rPr>
              <w:t>čio</w:t>
            </w:r>
            <w:r w:rsidR="006E6C38">
              <w:rPr>
                <w:lang w:val="lt-LT"/>
              </w:rPr>
              <w:t xml:space="preserve"> darbuotoj</w:t>
            </w:r>
            <w:r w:rsidR="00032D2A">
              <w:rPr>
                <w:lang w:val="lt-LT"/>
              </w:rPr>
              <w:t>o</w:t>
            </w:r>
            <w:r w:rsidR="006E6C38" w:rsidRPr="00C63BFF">
              <w:rPr>
                <w:lang w:val="lt-LT"/>
              </w:rPr>
              <w:t xml:space="preserve"> </w:t>
            </w:r>
            <w:r w:rsidR="00032D2A" w:rsidRPr="00C63BFF">
              <w:rPr>
                <w:lang w:val="lt-LT"/>
              </w:rPr>
              <w:t>atsakomyb</w:t>
            </w:r>
            <w:r w:rsidR="00032D2A">
              <w:rPr>
                <w:lang w:val="lt-LT"/>
              </w:rPr>
              <w:t>ė –</w:t>
            </w:r>
            <w:r w:rsidRPr="00C63BFF">
              <w:rPr>
                <w:lang w:val="lt-LT"/>
              </w:rPr>
              <w:t xml:space="preserve"> kaup</w:t>
            </w:r>
            <w:r w:rsidR="001B1550">
              <w:rPr>
                <w:lang w:val="lt-LT"/>
              </w:rPr>
              <w:t>ti</w:t>
            </w:r>
            <w:r w:rsidRPr="00C63BFF">
              <w:rPr>
                <w:lang w:val="lt-LT"/>
              </w:rPr>
              <w:t>, analizuo</w:t>
            </w:r>
            <w:r w:rsidR="001B1550">
              <w:rPr>
                <w:lang w:val="lt-LT"/>
              </w:rPr>
              <w:t>ti</w:t>
            </w:r>
            <w:r w:rsidRPr="00C63BFF">
              <w:rPr>
                <w:lang w:val="lt-LT"/>
              </w:rPr>
              <w:t xml:space="preserve"> ir teik</w:t>
            </w:r>
            <w:r w:rsidR="001B1550">
              <w:rPr>
                <w:lang w:val="lt-LT"/>
              </w:rPr>
              <w:t>ti</w:t>
            </w:r>
            <w:r w:rsidRPr="00C63BFF">
              <w:rPr>
                <w:lang w:val="lt-LT"/>
              </w:rPr>
              <w:t xml:space="preserve"> apibendrintą informaciją II</w:t>
            </w:r>
            <w:r w:rsidR="00C84927">
              <w:rPr>
                <w:lang w:val="lt-LT"/>
              </w:rPr>
              <w:t xml:space="preserve"> ir </w:t>
            </w:r>
            <w:r w:rsidRPr="00C63BFF">
              <w:rPr>
                <w:lang w:val="lt-LT"/>
              </w:rPr>
              <w:t xml:space="preserve">III lygio </w:t>
            </w:r>
            <w:r w:rsidR="001B1550" w:rsidRPr="00C63BFF">
              <w:rPr>
                <w:lang w:val="lt-LT"/>
              </w:rPr>
              <w:t>pareigyb</w:t>
            </w:r>
            <w:r w:rsidR="001B1550">
              <w:rPr>
                <w:lang w:val="lt-LT"/>
              </w:rPr>
              <w:t>e</w:t>
            </w:r>
            <w:r w:rsidR="001B1550" w:rsidRPr="00C63BFF">
              <w:rPr>
                <w:lang w:val="lt-LT"/>
              </w:rPr>
              <w:t>s</w:t>
            </w:r>
            <w:r w:rsidR="002E1EFD">
              <w:rPr>
                <w:lang w:val="lt-LT"/>
              </w:rPr>
              <w:t xml:space="preserve"> užimantiems darbuotojams</w:t>
            </w:r>
            <w:r w:rsidRPr="00C63BFF">
              <w:rPr>
                <w:lang w:val="lt-LT"/>
              </w:rPr>
              <w:t xml:space="preserve">. Taip pat </w:t>
            </w:r>
            <w:r w:rsidR="002E1EFD" w:rsidRPr="00C63BFF">
              <w:rPr>
                <w:lang w:val="lt-LT"/>
              </w:rPr>
              <w:t>teik</w:t>
            </w:r>
            <w:r w:rsidR="002E1EFD">
              <w:rPr>
                <w:lang w:val="lt-LT"/>
              </w:rPr>
              <w:t xml:space="preserve">ti </w:t>
            </w:r>
            <w:r w:rsidRPr="00C63BFF">
              <w:rPr>
                <w:lang w:val="lt-LT"/>
              </w:rPr>
              <w:t xml:space="preserve">paslaugas, reikalingas kitų pareigybių darbui. Šį atsakomybės lygį </w:t>
            </w:r>
            <w:r w:rsidR="00BB190B" w:rsidRPr="00C63BFF">
              <w:rPr>
                <w:lang w:val="lt-LT"/>
              </w:rPr>
              <w:t>turin</w:t>
            </w:r>
            <w:r w:rsidR="00BB190B">
              <w:rPr>
                <w:lang w:val="lt-LT"/>
              </w:rPr>
              <w:t>tis</w:t>
            </w:r>
            <w:r w:rsidR="00FD589F">
              <w:rPr>
                <w:lang w:val="lt-LT"/>
              </w:rPr>
              <w:t xml:space="preserve"> darbuotojas</w:t>
            </w:r>
            <w:r w:rsidRPr="00C63BFF">
              <w:rPr>
                <w:lang w:val="lt-LT"/>
              </w:rPr>
              <w:t xml:space="preserve"> turi žinoti apie nagrinėjamos funkcijos atlikimo eigą.</w:t>
            </w:r>
          </w:p>
        </w:tc>
      </w:tr>
      <w:tr w:rsidR="00237082" w:rsidRPr="00E26542" w14:paraId="3302C75A" w14:textId="77777777" w:rsidTr="001C57AE">
        <w:trPr>
          <w:jc w:val="center"/>
        </w:trPr>
        <w:tc>
          <w:tcPr>
            <w:tcW w:w="1555" w:type="dxa"/>
            <w:shd w:val="clear" w:color="auto" w:fill="auto"/>
          </w:tcPr>
          <w:p w14:paraId="06DF3E55" w14:textId="77777777" w:rsidR="00237082" w:rsidRPr="00D2163A" w:rsidRDefault="00237082" w:rsidP="005D1B9E">
            <w:pPr>
              <w:ind w:right="49"/>
              <w:jc w:val="center"/>
              <w:rPr>
                <w:lang w:val="lt-LT"/>
              </w:rPr>
            </w:pPr>
            <w:r w:rsidRPr="00D2163A">
              <w:rPr>
                <w:lang w:val="lt-LT"/>
              </w:rPr>
              <w:t>II</w:t>
            </w:r>
          </w:p>
        </w:tc>
        <w:tc>
          <w:tcPr>
            <w:tcW w:w="8363" w:type="dxa"/>
            <w:shd w:val="clear" w:color="auto" w:fill="auto"/>
          </w:tcPr>
          <w:p w14:paraId="3D66FCF3" w14:textId="39BA608B" w:rsidR="00237082" w:rsidRPr="00C63BFF" w:rsidRDefault="008A5E25" w:rsidP="005D1B9E">
            <w:pPr>
              <w:ind w:right="49"/>
              <w:jc w:val="both"/>
              <w:rPr>
                <w:lang w:val="lt-LT"/>
              </w:rPr>
            </w:pPr>
            <w:r w:rsidRPr="00C63BFF">
              <w:rPr>
                <w:lang w:val="lt-LT"/>
              </w:rPr>
              <w:t>Šio lygio pareigyb</w:t>
            </w:r>
            <w:r>
              <w:rPr>
                <w:lang w:val="lt-LT"/>
              </w:rPr>
              <w:t>ę užimančio darbuotojo</w:t>
            </w:r>
            <w:r w:rsidRPr="00C63BFF">
              <w:rPr>
                <w:lang w:val="lt-LT"/>
              </w:rPr>
              <w:t xml:space="preserve"> atsakomyb</w:t>
            </w:r>
            <w:r>
              <w:rPr>
                <w:lang w:val="lt-LT"/>
              </w:rPr>
              <w:t xml:space="preserve">ė – </w:t>
            </w:r>
            <w:r w:rsidR="00237082" w:rsidRPr="00C63BFF">
              <w:rPr>
                <w:lang w:val="lt-LT"/>
              </w:rPr>
              <w:t>dalyvau</w:t>
            </w:r>
            <w:r>
              <w:rPr>
                <w:lang w:val="lt-LT"/>
              </w:rPr>
              <w:t>ti</w:t>
            </w:r>
            <w:r w:rsidR="00237082" w:rsidRPr="00C63BFF">
              <w:rPr>
                <w:lang w:val="lt-LT"/>
              </w:rPr>
              <w:t xml:space="preserve"> veikloje</w:t>
            </w:r>
            <w:r w:rsidR="00750604">
              <w:rPr>
                <w:lang w:val="lt-LT"/>
              </w:rPr>
              <w:t>. Darbuotojas</w:t>
            </w:r>
            <w:r w:rsidR="00237082" w:rsidRPr="00C63BFF">
              <w:rPr>
                <w:lang w:val="lt-LT"/>
              </w:rPr>
              <w:t xml:space="preserve"> nepriima sprendim</w:t>
            </w:r>
            <w:r w:rsidR="004C4F69">
              <w:rPr>
                <w:lang w:val="lt-LT"/>
              </w:rPr>
              <w:t>ų</w:t>
            </w:r>
            <w:r w:rsidR="00237082" w:rsidRPr="00C63BFF">
              <w:rPr>
                <w:lang w:val="lt-LT"/>
              </w:rPr>
              <w:t>, tačiau daro j</w:t>
            </w:r>
            <w:r w:rsidR="004C4F69">
              <w:rPr>
                <w:lang w:val="lt-LT"/>
              </w:rPr>
              <w:t>iems</w:t>
            </w:r>
            <w:r w:rsidR="00237082" w:rsidRPr="00C63BFF">
              <w:rPr>
                <w:lang w:val="lt-LT"/>
              </w:rPr>
              <w:t xml:space="preserve"> įtaką. Ši</w:t>
            </w:r>
            <w:r w:rsidR="00AC382A">
              <w:rPr>
                <w:lang w:val="lt-LT"/>
              </w:rPr>
              <w:t>ą</w:t>
            </w:r>
            <w:r w:rsidR="00237082" w:rsidRPr="00C63BFF">
              <w:rPr>
                <w:lang w:val="lt-LT"/>
              </w:rPr>
              <w:t xml:space="preserve"> </w:t>
            </w:r>
            <w:r w:rsidR="00AC382A" w:rsidRPr="00C63BFF">
              <w:rPr>
                <w:lang w:val="lt-LT"/>
              </w:rPr>
              <w:t>pareigyb</w:t>
            </w:r>
            <w:r w:rsidR="00AC382A">
              <w:rPr>
                <w:lang w:val="lt-LT"/>
              </w:rPr>
              <w:t>ę</w:t>
            </w:r>
            <w:r w:rsidR="00AC382A" w:rsidRPr="00C63BFF">
              <w:rPr>
                <w:lang w:val="lt-LT"/>
              </w:rPr>
              <w:t xml:space="preserve"> </w:t>
            </w:r>
            <w:r w:rsidR="00AC382A">
              <w:rPr>
                <w:lang w:val="lt-LT"/>
              </w:rPr>
              <w:t xml:space="preserve">užimantis darbuotojas </w:t>
            </w:r>
            <w:r w:rsidR="00237082" w:rsidRPr="00C63BFF">
              <w:rPr>
                <w:lang w:val="lt-LT"/>
              </w:rPr>
              <w:t xml:space="preserve">atlieka </w:t>
            </w:r>
            <w:r w:rsidR="008A057E">
              <w:rPr>
                <w:lang w:val="lt-LT"/>
              </w:rPr>
              <w:t xml:space="preserve">pagalbinę </w:t>
            </w:r>
            <w:r w:rsidR="00237082" w:rsidRPr="00C63BFF">
              <w:rPr>
                <w:lang w:val="lt-LT"/>
              </w:rPr>
              <w:t xml:space="preserve">funkciją </w:t>
            </w:r>
            <w:r w:rsidR="006F5C57">
              <w:rPr>
                <w:lang w:val="lt-LT"/>
              </w:rPr>
              <w:t xml:space="preserve">– </w:t>
            </w:r>
            <w:r w:rsidR="00237082" w:rsidRPr="00C63BFF">
              <w:rPr>
                <w:lang w:val="lt-LT"/>
              </w:rPr>
              <w:t>pataria, paaiškina, stebi, komentuoja, pritaria bei</w:t>
            </w:r>
            <w:r w:rsidR="005669FD">
              <w:rPr>
                <w:lang w:val="lt-LT"/>
              </w:rPr>
              <w:t xml:space="preserve"> </w:t>
            </w:r>
            <w:r w:rsidR="00237082" w:rsidRPr="00C63BFF">
              <w:rPr>
                <w:lang w:val="lt-LT"/>
              </w:rPr>
              <w:t>suderina veiksmus. Pareigybės (-</w:t>
            </w:r>
            <w:proofErr w:type="spellStart"/>
            <w:r w:rsidR="00237082" w:rsidRPr="00C63BFF">
              <w:rPr>
                <w:lang w:val="lt-LT"/>
              </w:rPr>
              <w:t>ių</w:t>
            </w:r>
            <w:proofErr w:type="spellEnd"/>
            <w:r w:rsidR="00237082" w:rsidRPr="00C63BFF">
              <w:rPr>
                <w:lang w:val="lt-LT"/>
              </w:rPr>
              <w:t>) darbo rezultatas yra netiesiogiai panaudojamas pagrindin</w:t>
            </w:r>
            <w:r w:rsidR="00D71840">
              <w:rPr>
                <w:lang w:val="lt-LT"/>
              </w:rPr>
              <w:t>ės</w:t>
            </w:r>
            <w:r w:rsidR="00237082" w:rsidRPr="00C63BFF">
              <w:rPr>
                <w:lang w:val="lt-LT"/>
              </w:rPr>
              <w:t xml:space="preserve"> funkcijos </w:t>
            </w:r>
            <w:r w:rsidR="00E26542">
              <w:rPr>
                <w:lang w:val="lt-LT"/>
              </w:rPr>
              <w:t>(</w:t>
            </w:r>
            <w:r w:rsidR="00237082" w:rsidRPr="00C63BFF">
              <w:rPr>
                <w:lang w:val="lt-LT"/>
              </w:rPr>
              <w:t>veiklos</w:t>
            </w:r>
            <w:r w:rsidR="00E26542">
              <w:rPr>
                <w:lang w:val="lt-LT"/>
              </w:rPr>
              <w:t>)</w:t>
            </w:r>
            <w:r w:rsidR="00237082" w:rsidRPr="00C63BFF">
              <w:rPr>
                <w:lang w:val="lt-LT"/>
              </w:rPr>
              <w:t xml:space="preserve"> rezultat</w:t>
            </w:r>
            <w:r w:rsidR="00D71840">
              <w:rPr>
                <w:lang w:val="lt-LT"/>
              </w:rPr>
              <w:t>ui</w:t>
            </w:r>
            <w:r w:rsidR="00237082" w:rsidRPr="00C63BFF">
              <w:rPr>
                <w:lang w:val="lt-LT"/>
              </w:rPr>
              <w:t xml:space="preserve"> pasiek</w:t>
            </w:r>
            <w:r w:rsidR="00D71840">
              <w:rPr>
                <w:lang w:val="lt-LT"/>
              </w:rPr>
              <w:t>ti</w:t>
            </w:r>
            <w:r w:rsidR="00237082" w:rsidRPr="00C63BFF">
              <w:rPr>
                <w:lang w:val="lt-LT"/>
              </w:rPr>
              <w:t>. Pareigybei priskiriama bendra atsakomybė už poveikį rezultatams.</w:t>
            </w:r>
          </w:p>
        </w:tc>
      </w:tr>
      <w:tr w:rsidR="00237082" w:rsidRPr="00760EF6" w14:paraId="4299DB18" w14:textId="77777777" w:rsidTr="001C57AE">
        <w:trPr>
          <w:jc w:val="center"/>
        </w:trPr>
        <w:tc>
          <w:tcPr>
            <w:tcW w:w="1555" w:type="dxa"/>
            <w:shd w:val="clear" w:color="auto" w:fill="auto"/>
          </w:tcPr>
          <w:p w14:paraId="0CA68FB4" w14:textId="77777777" w:rsidR="00237082" w:rsidRPr="00D2163A" w:rsidRDefault="00237082" w:rsidP="005D1B9E">
            <w:pPr>
              <w:ind w:right="49"/>
              <w:jc w:val="center"/>
              <w:rPr>
                <w:lang w:val="lt-LT"/>
              </w:rPr>
            </w:pPr>
            <w:r w:rsidRPr="00D2163A">
              <w:rPr>
                <w:lang w:val="lt-LT"/>
              </w:rPr>
              <w:t>III</w:t>
            </w:r>
          </w:p>
        </w:tc>
        <w:tc>
          <w:tcPr>
            <w:tcW w:w="8363" w:type="dxa"/>
            <w:shd w:val="clear" w:color="auto" w:fill="auto"/>
          </w:tcPr>
          <w:p w14:paraId="6CE3B538" w14:textId="5DA72E99" w:rsidR="00237082" w:rsidRPr="00C63BFF" w:rsidRDefault="00237082" w:rsidP="005D1B9E">
            <w:pPr>
              <w:tabs>
                <w:tab w:val="left" w:pos="1596"/>
              </w:tabs>
              <w:ind w:right="49"/>
              <w:jc w:val="both"/>
              <w:rPr>
                <w:lang w:val="lt-LT"/>
              </w:rPr>
            </w:pPr>
            <w:r w:rsidRPr="00C63BFF">
              <w:rPr>
                <w:lang w:val="lt-LT"/>
              </w:rPr>
              <w:t xml:space="preserve">Šio lygio </w:t>
            </w:r>
            <w:r w:rsidR="00CF3304" w:rsidRPr="00C63BFF">
              <w:rPr>
                <w:lang w:val="lt-LT"/>
              </w:rPr>
              <w:t>pareigyb</w:t>
            </w:r>
            <w:r w:rsidR="005E09D1">
              <w:rPr>
                <w:lang w:val="lt-LT"/>
              </w:rPr>
              <w:t>ė</w:t>
            </w:r>
            <w:r w:rsidR="00CF3304">
              <w:rPr>
                <w:lang w:val="lt-LT"/>
              </w:rPr>
              <w:t xml:space="preserve"> </w:t>
            </w:r>
            <w:r w:rsidR="005E09D1" w:rsidRPr="00C63BFF">
              <w:rPr>
                <w:lang w:val="lt-LT"/>
              </w:rPr>
              <w:t xml:space="preserve">gali būti priskiriama </w:t>
            </w:r>
            <w:r w:rsidR="005E09D1">
              <w:rPr>
                <w:lang w:val="lt-LT"/>
              </w:rPr>
              <w:t xml:space="preserve">vadovaujamai </w:t>
            </w:r>
            <w:r w:rsidR="005E09D1" w:rsidRPr="00C63BFF">
              <w:rPr>
                <w:lang w:val="lt-LT"/>
              </w:rPr>
              <w:t>pareigybei</w:t>
            </w:r>
            <w:r w:rsidR="00941CF9">
              <w:rPr>
                <w:lang w:val="lt-LT"/>
              </w:rPr>
              <w:t>. Šio lygio pareigybę</w:t>
            </w:r>
            <w:r w:rsidR="005E09D1">
              <w:rPr>
                <w:lang w:val="lt-LT"/>
              </w:rPr>
              <w:t xml:space="preserve"> </w:t>
            </w:r>
            <w:r w:rsidR="00941CF9">
              <w:rPr>
                <w:lang w:val="lt-LT"/>
              </w:rPr>
              <w:t xml:space="preserve">užimančiam </w:t>
            </w:r>
            <w:r w:rsidR="00CF3304">
              <w:rPr>
                <w:lang w:val="lt-LT"/>
              </w:rPr>
              <w:t>darbuotoj</w:t>
            </w:r>
            <w:r w:rsidR="0084514B">
              <w:rPr>
                <w:lang w:val="lt-LT"/>
              </w:rPr>
              <w:t>ui</w:t>
            </w:r>
            <w:r w:rsidR="00CF3304" w:rsidRPr="00C63BFF">
              <w:rPr>
                <w:lang w:val="lt-LT"/>
              </w:rPr>
              <w:t xml:space="preserve"> </w:t>
            </w:r>
            <w:r w:rsidR="0084514B">
              <w:rPr>
                <w:lang w:val="lt-LT"/>
              </w:rPr>
              <w:t>tenka</w:t>
            </w:r>
            <w:r w:rsidR="001F2450">
              <w:rPr>
                <w:lang w:val="lt-LT"/>
              </w:rPr>
              <w:t xml:space="preserve"> visa</w:t>
            </w:r>
            <w:r w:rsidRPr="00C63BFF">
              <w:rPr>
                <w:lang w:val="lt-LT"/>
              </w:rPr>
              <w:t xml:space="preserve"> </w:t>
            </w:r>
            <w:r w:rsidR="0084514B">
              <w:rPr>
                <w:lang w:val="lt-LT"/>
              </w:rPr>
              <w:t xml:space="preserve">atsakomybė </w:t>
            </w:r>
            <w:r w:rsidRPr="00C63BFF">
              <w:rPr>
                <w:lang w:val="lt-LT"/>
              </w:rPr>
              <w:t xml:space="preserve">ar </w:t>
            </w:r>
            <w:r w:rsidR="0084514B">
              <w:rPr>
                <w:lang w:val="lt-LT"/>
              </w:rPr>
              <w:t xml:space="preserve">jos </w:t>
            </w:r>
            <w:r w:rsidRPr="00C63BFF">
              <w:rPr>
                <w:lang w:val="lt-LT"/>
              </w:rPr>
              <w:t>dal</w:t>
            </w:r>
            <w:r w:rsidR="001F2450">
              <w:rPr>
                <w:lang w:val="lt-LT"/>
              </w:rPr>
              <w:t>is</w:t>
            </w:r>
            <w:r w:rsidRPr="00C63BFF">
              <w:rPr>
                <w:lang w:val="lt-LT"/>
              </w:rPr>
              <w:t xml:space="preserve">, </w:t>
            </w:r>
            <w:r w:rsidR="00590C47">
              <w:rPr>
                <w:lang w:val="lt-LT"/>
              </w:rPr>
              <w:t>už kurią</w:t>
            </w:r>
            <w:r w:rsidR="00590C47" w:rsidRPr="00C63BFF">
              <w:rPr>
                <w:lang w:val="lt-LT"/>
              </w:rPr>
              <w:t xml:space="preserve"> </w:t>
            </w:r>
            <w:r w:rsidR="00590C47">
              <w:rPr>
                <w:lang w:val="lt-LT"/>
              </w:rPr>
              <w:t>darbuotojas</w:t>
            </w:r>
            <w:r w:rsidRPr="00C63BFF">
              <w:rPr>
                <w:lang w:val="lt-LT"/>
              </w:rPr>
              <w:t xml:space="preserve"> atsak</w:t>
            </w:r>
            <w:r w:rsidR="00590C47">
              <w:rPr>
                <w:lang w:val="lt-LT"/>
              </w:rPr>
              <w:t>o</w:t>
            </w:r>
            <w:r w:rsidRPr="00C63BFF">
              <w:rPr>
                <w:lang w:val="lt-LT"/>
              </w:rPr>
              <w:t xml:space="preserve"> tiesiogiai. </w:t>
            </w:r>
            <w:r w:rsidR="00A835C8">
              <w:rPr>
                <w:lang w:val="lt-LT"/>
              </w:rPr>
              <w:t>Darbuotojas</w:t>
            </w:r>
            <w:r w:rsidRPr="00C63BFF">
              <w:rPr>
                <w:lang w:val="lt-LT"/>
              </w:rPr>
              <w:t>, turinti</w:t>
            </w:r>
            <w:r w:rsidR="00A835C8">
              <w:rPr>
                <w:lang w:val="lt-LT"/>
              </w:rPr>
              <w:t>s</w:t>
            </w:r>
            <w:r w:rsidRPr="00C63BFF">
              <w:rPr>
                <w:lang w:val="lt-LT"/>
              </w:rPr>
              <w:t xml:space="preserve"> šį atsakomybės lygį, turi teisę priimti sprendim</w:t>
            </w:r>
            <w:r w:rsidR="009D760C">
              <w:rPr>
                <w:lang w:val="lt-LT"/>
              </w:rPr>
              <w:t>us</w:t>
            </w:r>
            <w:r w:rsidRPr="00C63BFF">
              <w:rPr>
                <w:lang w:val="lt-LT"/>
              </w:rPr>
              <w:t>, kai susiduria su pasirinkimo galimybe</w:t>
            </w:r>
            <w:r w:rsidR="009D760C">
              <w:rPr>
                <w:lang w:val="lt-LT"/>
              </w:rPr>
              <w:t>,</w:t>
            </w:r>
            <w:r w:rsidR="009D760C" w:rsidRPr="00C63BFF">
              <w:rPr>
                <w:lang w:val="lt-LT"/>
              </w:rPr>
              <w:t xml:space="preserve"> </w:t>
            </w:r>
            <w:r w:rsidR="0091250F">
              <w:rPr>
                <w:lang w:val="lt-LT"/>
              </w:rPr>
              <w:t xml:space="preserve">taip pat </w:t>
            </w:r>
            <w:r w:rsidRPr="00C63BFF">
              <w:rPr>
                <w:lang w:val="lt-LT"/>
              </w:rPr>
              <w:t>turi teisę deleguoti dalį</w:t>
            </w:r>
            <w:r w:rsidR="009D760C">
              <w:rPr>
                <w:lang w:val="lt-LT"/>
              </w:rPr>
              <w:t xml:space="preserve"> </w:t>
            </w:r>
            <w:r w:rsidR="009D760C" w:rsidRPr="00C63BFF">
              <w:rPr>
                <w:lang w:val="lt-LT"/>
              </w:rPr>
              <w:t>(visos deleguoti negali)</w:t>
            </w:r>
            <w:r w:rsidRPr="00C63BFF">
              <w:rPr>
                <w:lang w:val="lt-LT"/>
              </w:rPr>
              <w:t xml:space="preserve"> atsakomybės, tokiu atveju sumažin</w:t>
            </w:r>
            <w:r w:rsidR="00F66998">
              <w:rPr>
                <w:lang w:val="lt-LT"/>
              </w:rPr>
              <w:t>damas</w:t>
            </w:r>
            <w:r w:rsidRPr="00C63BFF">
              <w:rPr>
                <w:lang w:val="lt-LT"/>
              </w:rPr>
              <w:t xml:space="preserve"> dalyvavim</w:t>
            </w:r>
            <w:r w:rsidR="001B19F7">
              <w:rPr>
                <w:lang w:val="lt-LT"/>
              </w:rPr>
              <w:t>ą</w:t>
            </w:r>
            <w:r w:rsidR="006F5C57">
              <w:rPr>
                <w:lang w:val="lt-LT"/>
              </w:rPr>
              <w:t xml:space="preserve"> veikloje</w:t>
            </w:r>
            <w:r w:rsidRPr="00C63BFF">
              <w:rPr>
                <w:lang w:val="lt-LT"/>
              </w:rPr>
              <w:t xml:space="preserve">, </w:t>
            </w:r>
            <w:r w:rsidR="001B19F7">
              <w:rPr>
                <w:lang w:val="lt-LT"/>
              </w:rPr>
              <w:t>bet</w:t>
            </w:r>
            <w:r w:rsidR="001B19F7" w:rsidRPr="00C63BFF">
              <w:rPr>
                <w:lang w:val="lt-LT"/>
              </w:rPr>
              <w:t xml:space="preserve"> </w:t>
            </w:r>
            <w:r w:rsidRPr="00C63BFF">
              <w:rPr>
                <w:lang w:val="lt-LT"/>
              </w:rPr>
              <w:t>didin</w:t>
            </w:r>
            <w:r w:rsidR="00F66998">
              <w:rPr>
                <w:lang w:val="lt-LT"/>
              </w:rPr>
              <w:t>damas</w:t>
            </w:r>
            <w:r w:rsidR="001B19F7">
              <w:rPr>
                <w:lang w:val="lt-LT"/>
              </w:rPr>
              <w:t xml:space="preserve"> </w:t>
            </w:r>
            <w:r w:rsidR="001B19F7" w:rsidRPr="00C63BFF">
              <w:rPr>
                <w:lang w:val="lt-LT"/>
              </w:rPr>
              <w:t>kontrol</w:t>
            </w:r>
            <w:r w:rsidR="001B19F7">
              <w:rPr>
                <w:lang w:val="lt-LT"/>
              </w:rPr>
              <w:t>ę</w:t>
            </w:r>
            <w:r w:rsidRPr="00C63BFF">
              <w:rPr>
                <w:lang w:val="lt-LT"/>
              </w:rPr>
              <w:t xml:space="preserve">. </w:t>
            </w:r>
          </w:p>
          <w:p w14:paraId="76AC1476" w14:textId="7D85B452" w:rsidR="00237082" w:rsidRPr="00C63BFF" w:rsidRDefault="00C21D6F" w:rsidP="005D1B9E">
            <w:pPr>
              <w:tabs>
                <w:tab w:val="left" w:pos="1596"/>
              </w:tabs>
              <w:ind w:right="49"/>
              <w:jc w:val="both"/>
              <w:rPr>
                <w:lang w:val="lt-LT"/>
              </w:rPr>
            </w:pPr>
            <w:r>
              <w:rPr>
                <w:lang w:val="lt-LT"/>
              </w:rPr>
              <w:t>N</w:t>
            </w:r>
            <w:r w:rsidRPr="00C63BFF">
              <w:rPr>
                <w:lang w:val="lt-LT"/>
              </w:rPr>
              <w:t xml:space="preserve">epasinaudojimas </w:t>
            </w:r>
            <w:r>
              <w:rPr>
                <w:lang w:val="lt-LT"/>
              </w:rPr>
              <w:t>s</w:t>
            </w:r>
            <w:r w:rsidR="00237082" w:rsidRPr="00C63BFF">
              <w:rPr>
                <w:lang w:val="lt-LT"/>
              </w:rPr>
              <w:t>prendimo priėmimo teis</w:t>
            </w:r>
            <w:r>
              <w:rPr>
                <w:lang w:val="lt-LT"/>
              </w:rPr>
              <w:t xml:space="preserve">e </w:t>
            </w:r>
            <w:r w:rsidRPr="00C63BFF">
              <w:rPr>
                <w:lang w:val="lt-LT"/>
              </w:rPr>
              <w:t xml:space="preserve">(jos perleidimas vadovui) </w:t>
            </w:r>
            <w:r w:rsidR="00237082" w:rsidRPr="00C63BFF">
              <w:rPr>
                <w:lang w:val="lt-LT"/>
              </w:rPr>
              <w:t>liudija apie nepakankamą kompetenciją.</w:t>
            </w:r>
          </w:p>
        </w:tc>
      </w:tr>
      <w:tr w:rsidR="00237082" w:rsidRPr="00C63BFF" w14:paraId="259532DE" w14:textId="77777777" w:rsidTr="001C57AE">
        <w:trPr>
          <w:jc w:val="center"/>
        </w:trPr>
        <w:tc>
          <w:tcPr>
            <w:tcW w:w="9918" w:type="dxa"/>
            <w:gridSpan w:val="2"/>
            <w:shd w:val="clear" w:color="auto" w:fill="auto"/>
          </w:tcPr>
          <w:p w14:paraId="2376F4AC" w14:textId="77777777" w:rsidR="00237082" w:rsidRPr="005D1B9E" w:rsidRDefault="00237082" w:rsidP="005D1B9E">
            <w:pPr>
              <w:ind w:right="49"/>
              <w:jc w:val="center"/>
              <w:rPr>
                <w:b/>
                <w:bCs/>
                <w:sz w:val="22"/>
                <w:szCs w:val="22"/>
                <w:lang w:val="lt-LT"/>
              </w:rPr>
            </w:pPr>
            <w:r w:rsidRPr="005D1B9E">
              <w:rPr>
                <w:b/>
                <w:bCs/>
                <w:sz w:val="22"/>
                <w:szCs w:val="22"/>
                <w:lang w:val="lt-LT"/>
              </w:rPr>
              <w:t>PAKEIČIAMUMAS</w:t>
            </w:r>
          </w:p>
        </w:tc>
      </w:tr>
      <w:tr w:rsidR="00237082" w:rsidRPr="00C63BFF" w14:paraId="636C69FA" w14:textId="77777777" w:rsidTr="001C57AE">
        <w:trPr>
          <w:trHeight w:val="317"/>
          <w:jc w:val="center"/>
        </w:trPr>
        <w:tc>
          <w:tcPr>
            <w:tcW w:w="1555" w:type="dxa"/>
            <w:shd w:val="clear" w:color="auto" w:fill="auto"/>
          </w:tcPr>
          <w:p w14:paraId="67CD33F4" w14:textId="77777777" w:rsidR="00237082" w:rsidRPr="00C63BFF" w:rsidRDefault="00237082" w:rsidP="005D1B9E">
            <w:pPr>
              <w:ind w:left="-108" w:right="49"/>
              <w:jc w:val="center"/>
              <w:rPr>
                <w:b/>
                <w:bCs/>
                <w:lang w:val="lt-LT"/>
              </w:rPr>
            </w:pPr>
            <w:r w:rsidRPr="00C63BFF">
              <w:rPr>
                <w:b/>
                <w:bCs/>
                <w:lang w:val="lt-LT"/>
              </w:rPr>
              <w:t>Lygis</w:t>
            </w:r>
          </w:p>
        </w:tc>
        <w:tc>
          <w:tcPr>
            <w:tcW w:w="8363" w:type="dxa"/>
            <w:shd w:val="clear" w:color="auto" w:fill="auto"/>
          </w:tcPr>
          <w:p w14:paraId="464F1884" w14:textId="77777777" w:rsidR="00237082" w:rsidRPr="00C63BFF" w:rsidRDefault="00237082" w:rsidP="005D1B9E">
            <w:pPr>
              <w:ind w:left="-1668" w:right="49"/>
              <w:jc w:val="center"/>
              <w:rPr>
                <w:b/>
                <w:bCs/>
                <w:lang w:val="lt-LT"/>
              </w:rPr>
            </w:pPr>
            <w:r w:rsidRPr="00C63BFF">
              <w:rPr>
                <w:b/>
                <w:bCs/>
                <w:lang w:val="lt-LT"/>
              </w:rPr>
              <w:t>Aprašymas</w:t>
            </w:r>
          </w:p>
        </w:tc>
      </w:tr>
      <w:tr w:rsidR="00237082" w:rsidRPr="005E09D1" w14:paraId="3C26405D" w14:textId="77777777" w:rsidTr="001C57AE">
        <w:trPr>
          <w:jc w:val="center"/>
        </w:trPr>
        <w:tc>
          <w:tcPr>
            <w:tcW w:w="1555" w:type="dxa"/>
            <w:shd w:val="clear" w:color="auto" w:fill="auto"/>
          </w:tcPr>
          <w:p w14:paraId="512A767C" w14:textId="77777777" w:rsidR="00237082" w:rsidRPr="00D2163A" w:rsidRDefault="00237082" w:rsidP="005D1B9E">
            <w:pPr>
              <w:ind w:right="49"/>
              <w:jc w:val="center"/>
              <w:rPr>
                <w:lang w:val="lt-LT"/>
              </w:rPr>
            </w:pPr>
            <w:r w:rsidRPr="00D2163A">
              <w:rPr>
                <w:lang w:val="lt-LT"/>
              </w:rPr>
              <w:t>I</w:t>
            </w:r>
          </w:p>
        </w:tc>
        <w:tc>
          <w:tcPr>
            <w:tcW w:w="8363" w:type="dxa"/>
            <w:shd w:val="clear" w:color="auto" w:fill="auto"/>
          </w:tcPr>
          <w:p w14:paraId="651044A4" w14:textId="77777777" w:rsidR="00237082" w:rsidRPr="00C63BFF" w:rsidRDefault="00237082" w:rsidP="005D1B9E">
            <w:pPr>
              <w:ind w:right="49"/>
              <w:jc w:val="both"/>
              <w:rPr>
                <w:lang w:val="lt-LT" w:eastAsia="lt-LT"/>
              </w:rPr>
            </w:pPr>
            <w:r w:rsidRPr="00C63BFF">
              <w:rPr>
                <w:lang w:val="lt-LT"/>
              </w:rPr>
              <w:t>Įtaka nedidelė, lengva ar nelabai sudėtinga pakeisti.</w:t>
            </w:r>
          </w:p>
        </w:tc>
      </w:tr>
      <w:tr w:rsidR="00237082" w:rsidRPr="00760EF6" w14:paraId="2E55DE6F" w14:textId="77777777" w:rsidTr="001C57AE">
        <w:trPr>
          <w:jc w:val="center"/>
        </w:trPr>
        <w:tc>
          <w:tcPr>
            <w:tcW w:w="1555" w:type="dxa"/>
            <w:shd w:val="clear" w:color="auto" w:fill="auto"/>
          </w:tcPr>
          <w:p w14:paraId="22800222" w14:textId="77777777" w:rsidR="00237082" w:rsidRPr="00D2163A" w:rsidRDefault="00237082" w:rsidP="005D1B9E">
            <w:pPr>
              <w:ind w:right="49"/>
              <w:jc w:val="center"/>
              <w:rPr>
                <w:lang w:val="lt-LT"/>
              </w:rPr>
            </w:pPr>
            <w:r w:rsidRPr="00D2163A">
              <w:rPr>
                <w:lang w:val="lt-LT"/>
              </w:rPr>
              <w:t>II</w:t>
            </w:r>
          </w:p>
        </w:tc>
        <w:tc>
          <w:tcPr>
            <w:tcW w:w="8363" w:type="dxa"/>
            <w:shd w:val="clear" w:color="auto" w:fill="auto"/>
          </w:tcPr>
          <w:p w14:paraId="23DE9DBB" w14:textId="2CF0A973" w:rsidR="00237082" w:rsidRPr="00C63BFF" w:rsidRDefault="00237082" w:rsidP="005D1B9E">
            <w:pPr>
              <w:tabs>
                <w:tab w:val="left" w:pos="1596"/>
              </w:tabs>
              <w:ind w:right="49"/>
              <w:jc w:val="both"/>
              <w:rPr>
                <w:lang w:val="lt-LT"/>
              </w:rPr>
            </w:pPr>
            <w:r w:rsidRPr="00C63BFF">
              <w:rPr>
                <w:lang w:val="lt-LT"/>
              </w:rPr>
              <w:t xml:space="preserve">Įtaka nedidelė, bet sunku pakeisti. Atliekamos funkcijos nėra kritinės įstaigos veiklos efektyvumui ir (ar) tęstinumui, tačiau </w:t>
            </w:r>
            <w:r w:rsidR="00AB0D2C">
              <w:rPr>
                <w:lang w:val="lt-LT"/>
              </w:rPr>
              <w:t xml:space="preserve">šią </w:t>
            </w:r>
            <w:r w:rsidRPr="00C63BFF">
              <w:rPr>
                <w:lang w:val="lt-LT"/>
              </w:rPr>
              <w:t>pareigyb</w:t>
            </w:r>
            <w:r w:rsidR="00AB0D2C">
              <w:rPr>
                <w:lang w:val="lt-LT"/>
              </w:rPr>
              <w:t>ę</w:t>
            </w:r>
            <w:r w:rsidRPr="00C63BFF">
              <w:rPr>
                <w:lang w:val="lt-LT"/>
              </w:rPr>
              <w:t xml:space="preserve"> </w:t>
            </w:r>
            <w:r w:rsidR="00AB0D2C">
              <w:rPr>
                <w:lang w:val="lt-LT"/>
              </w:rPr>
              <w:t xml:space="preserve">užimantis </w:t>
            </w:r>
            <w:r w:rsidR="0092075D">
              <w:rPr>
                <w:lang w:val="lt-LT"/>
              </w:rPr>
              <w:t>darbuotojas</w:t>
            </w:r>
            <w:r w:rsidR="0092075D" w:rsidRPr="00C63BFF">
              <w:rPr>
                <w:lang w:val="lt-LT"/>
              </w:rPr>
              <w:t xml:space="preserve"> </w:t>
            </w:r>
            <w:r w:rsidRPr="00C63BFF">
              <w:rPr>
                <w:lang w:val="lt-LT"/>
              </w:rPr>
              <w:t xml:space="preserve">turi kompetencijas, kurias sunku greitai išugdyti arba surasti rinkoje. </w:t>
            </w:r>
          </w:p>
        </w:tc>
      </w:tr>
      <w:tr w:rsidR="00237082" w:rsidRPr="005E09D1" w14:paraId="4F49CB38" w14:textId="77777777" w:rsidTr="001C57AE">
        <w:trPr>
          <w:jc w:val="center"/>
        </w:trPr>
        <w:tc>
          <w:tcPr>
            <w:tcW w:w="1555" w:type="dxa"/>
            <w:shd w:val="clear" w:color="auto" w:fill="auto"/>
          </w:tcPr>
          <w:p w14:paraId="2F431773" w14:textId="77777777" w:rsidR="00237082" w:rsidRPr="00D2163A" w:rsidRDefault="00237082" w:rsidP="005D1B9E">
            <w:pPr>
              <w:ind w:right="49"/>
              <w:jc w:val="center"/>
              <w:rPr>
                <w:lang w:val="lt-LT"/>
              </w:rPr>
            </w:pPr>
            <w:r w:rsidRPr="00D2163A">
              <w:rPr>
                <w:lang w:val="lt-LT"/>
              </w:rPr>
              <w:t>III</w:t>
            </w:r>
          </w:p>
        </w:tc>
        <w:tc>
          <w:tcPr>
            <w:tcW w:w="8363" w:type="dxa"/>
            <w:shd w:val="clear" w:color="auto" w:fill="auto"/>
          </w:tcPr>
          <w:p w14:paraId="3BE7696C" w14:textId="77777777" w:rsidR="00237082" w:rsidRPr="00C63BFF" w:rsidRDefault="00237082" w:rsidP="005D1B9E">
            <w:pPr>
              <w:ind w:right="49"/>
              <w:jc w:val="both"/>
              <w:rPr>
                <w:lang w:val="lt-LT"/>
              </w:rPr>
            </w:pPr>
            <w:r w:rsidRPr="00C63BFF">
              <w:rPr>
                <w:lang w:val="lt-LT"/>
              </w:rPr>
              <w:t>Atlieka funkcijas, reikšmingas įstaigos veiklos efektyvumui ir (ar) tęstinumui. Įtaka aukšta, bet lengva pakeisti (skyriaus vadovas, kuris turi išugdęs sau pamainą).</w:t>
            </w:r>
          </w:p>
          <w:p w14:paraId="37C43B7D" w14:textId="77A73D5F" w:rsidR="00237082" w:rsidRPr="00C63BFF" w:rsidRDefault="00237082" w:rsidP="005D1B9E">
            <w:pPr>
              <w:tabs>
                <w:tab w:val="left" w:pos="1596"/>
              </w:tabs>
              <w:ind w:right="49"/>
              <w:jc w:val="both"/>
              <w:rPr>
                <w:lang w:val="lt-LT"/>
              </w:rPr>
            </w:pPr>
            <w:r w:rsidRPr="00C63BFF">
              <w:rPr>
                <w:lang w:val="lt-LT"/>
              </w:rPr>
              <w:t>ARBA</w:t>
            </w:r>
            <w:r w:rsidR="003406B3">
              <w:rPr>
                <w:lang w:val="lt-LT"/>
              </w:rPr>
              <w:t xml:space="preserve"> </w:t>
            </w:r>
          </w:p>
          <w:p w14:paraId="7E2AE96C" w14:textId="77777777" w:rsidR="00237082" w:rsidRPr="00C63BFF" w:rsidRDefault="00237082" w:rsidP="005D1B9E">
            <w:pPr>
              <w:ind w:right="49"/>
              <w:jc w:val="both"/>
              <w:rPr>
                <w:lang w:val="lt-LT"/>
              </w:rPr>
            </w:pPr>
            <w:r w:rsidRPr="00C63BFF">
              <w:rPr>
                <w:lang w:val="lt-LT"/>
              </w:rPr>
              <w:t>Atlieka specifines funkcijas. Kritinės būtinos kompetencijos. Pareigybė svarbi kaip konkurencingumo, veiklos tęstinumo garantija.</w:t>
            </w:r>
          </w:p>
        </w:tc>
      </w:tr>
      <w:tr w:rsidR="00237082" w:rsidRPr="00C63BFF" w14:paraId="4C5E2842" w14:textId="77777777" w:rsidTr="001C57AE">
        <w:trPr>
          <w:jc w:val="center"/>
        </w:trPr>
        <w:tc>
          <w:tcPr>
            <w:tcW w:w="9918" w:type="dxa"/>
            <w:gridSpan w:val="2"/>
            <w:shd w:val="clear" w:color="auto" w:fill="auto"/>
          </w:tcPr>
          <w:p w14:paraId="5D060E44" w14:textId="77777777" w:rsidR="00237082" w:rsidRPr="005D1B9E" w:rsidRDefault="00237082" w:rsidP="005D1B9E">
            <w:pPr>
              <w:ind w:right="49"/>
              <w:jc w:val="center"/>
              <w:rPr>
                <w:b/>
                <w:bCs/>
                <w:sz w:val="22"/>
                <w:szCs w:val="22"/>
                <w:lang w:val="lt-LT"/>
              </w:rPr>
            </w:pPr>
            <w:r w:rsidRPr="00FD540D">
              <w:rPr>
                <w:b/>
                <w:bCs/>
                <w:sz w:val="22"/>
                <w:szCs w:val="22"/>
                <w:lang w:val="lt-LT"/>
              </w:rPr>
              <w:t>PROFESINIO DARBO PATIRTIS</w:t>
            </w:r>
          </w:p>
        </w:tc>
      </w:tr>
      <w:tr w:rsidR="00237082" w:rsidRPr="00C63BFF" w14:paraId="07B5BB34" w14:textId="77777777" w:rsidTr="001C57AE">
        <w:trPr>
          <w:trHeight w:val="278"/>
          <w:jc w:val="center"/>
        </w:trPr>
        <w:tc>
          <w:tcPr>
            <w:tcW w:w="1555" w:type="dxa"/>
            <w:shd w:val="clear" w:color="auto" w:fill="auto"/>
          </w:tcPr>
          <w:p w14:paraId="533B58D9" w14:textId="77777777" w:rsidR="00237082" w:rsidRPr="00C63BFF" w:rsidRDefault="00237082" w:rsidP="005D1B9E">
            <w:pPr>
              <w:ind w:left="-108" w:right="49"/>
              <w:jc w:val="center"/>
              <w:rPr>
                <w:b/>
                <w:bCs/>
                <w:lang w:val="lt-LT"/>
              </w:rPr>
            </w:pPr>
            <w:r w:rsidRPr="00C63BFF">
              <w:rPr>
                <w:b/>
                <w:bCs/>
                <w:lang w:val="lt-LT"/>
              </w:rPr>
              <w:t>Lygis</w:t>
            </w:r>
          </w:p>
        </w:tc>
        <w:tc>
          <w:tcPr>
            <w:tcW w:w="8363" w:type="dxa"/>
            <w:shd w:val="clear" w:color="auto" w:fill="auto"/>
          </w:tcPr>
          <w:p w14:paraId="26CC53C0" w14:textId="77777777" w:rsidR="00237082" w:rsidRPr="00C63BFF" w:rsidRDefault="00237082" w:rsidP="005D1B9E">
            <w:pPr>
              <w:ind w:left="-1668" w:right="49"/>
              <w:jc w:val="center"/>
              <w:rPr>
                <w:b/>
                <w:bCs/>
                <w:lang w:val="lt-LT"/>
              </w:rPr>
            </w:pPr>
            <w:r w:rsidRPr="00C63BFF">
              <w:rPr>
                <w:b/>
                <w:bCs/>
                <w:lang w:val="lt-LT"/>
              </w:rPr>
              <w:t>Aprašymas</w:t>
            </w:r>
          </w:p>
        </w:tc>
      </w:tr>
      <w:tr w:rsidR="00237082" w:rsidRPr="00C63BFF" w14:paraId="4D0575BA" w14:textId="77777777" w:rsidTr="001C57AE">
        <w:trPr>
          <w:jc w:val="center"/>
        </w:trPr>
        <w:tc>
          <w:tcPr>
            <w:tcW w:w="1555" w:type="dxa"/>
            <w:shd w:val="clear" w:color="auto" w:fill="auto"/>
          </w:tcPr>
          <w:p w14:paraId="61DB742F" w14:textId="77777777" w:rsidR="00237082" w:rsidRPr="00D2163A" w:rsidRDefault="00237082" w:rsidP="005D1B9E">
            <w:pPr>
              <w:ind w:right="49"/>
              <w:jc w:val="center"/>
              <w:rPr>
                <w:lang w:val="lt-LT"/>
              </w:rPr>
            </w:pPr>
            <w:r w:rsidRPr="00D2163A">
              <w:rPr>
                <w:lang w:val="lt-LT"/>
              </w:rPr>
              <w:t>I</w:t>
            </w:r>
          </w:p>
        </w:tc>
        <w:tc>
          <w:tcPr>
            <w:tcW w:w="8363" w:type="dxa"/>
            <w:shd w:val="clear" w:color="auto" w:fill="auto"/>
          </w:tcPr>
          <w:p w14:paraId="3B05150D" w14:textId="27A17EF7" w:rsidR="00237082" w:rsidRPr="00C63BFF" w:rsidRDefault="00237082" w:rsidP="005D1B9E">
            <w:pPr>
              <w:ind w:right="49"/>
              <w:rPr>
                <w:lang w:val="lt-LT" w:eastAsia="lt-LT"/>
              </w:rPr>
            </w:pPr>
            <w:r w:rsidRPr="00C63BFF">
              <w:rPr>
                <w:lang w:val="lt-LT" w:eastAsia="lt-LT"/>
              </w:rPr>
              <w:t>Iki 2 m</w:t>
            </w:r>
            <w:r w:rsidR="00360FC4">
              <w:rPr>
                <w:lang w:val="lt-LT" w:eastAsia="lt-LT"/>
              </w:rPr>
              <w:t>etų.</w:t>
            </w:r>
          </w:p>
        </w:tc>
      </w:tr>
      <w:tr w:rsidR="00237082" w:rsidRPr="00C63BFF" w14:paraId="0A0F0585" w14:textId="77777777" w:rsidTr="001C57AE">
        <w:trPr>
          <w:jc w:val="center"/>
        </w:trPr>
        <w:tc>
          <w:tcPr>
            <w:tcW w:w="1555" w:type="dxa"/>
            <w:shd w:val="clear" w:color="auto" w:fill="auto"/>
          </w:tcPr>
          <w:p w14:paraId="658250E3" w14:textId="77777777" w:rsidR="00237082" w:rsidRPr="00D2163A" w:rsidRDefault="00237082" w:rsidP="005D1B9E">
            <w:pPr>
              <w:ind w:right="49"/>
              <w:jc w:val="center"/>
              <w:rPr>
                <w:lang w:val="lt-LT"/>
              </w:rPr>
            </w:pPr>
            <w:r w:rsidRPr="00D2163A">
              <w:rPr>
                <w:lang w:val="lt-LT"/>
              </w:rPr>
              <w:t>II</w:t>
            </w:r>
          </w:p>
        </w:tc>
        <w:tc>
          <w:tcPr>
            <w:tcW w:w="8363" w:type="dxa"/>
            <w:shd w:val="clear" w:color="auto" w:fill="auto"/>
          </w:tcPr>
          <w:p w14:paraId="5365F905" w14:textId="38FA7696" w:rsidR="00237082" w:rsidRPr="00C63BFF" w:rsidRDefault="00237082" w:rsidP="005D1B9E">
            <w:pPr>
              <w:ind w:right="49"/>
              <w:rPr>
                <w:lang w:val="lt-LT" w:eastAsia="lt-LT"/>
              </w:rPr>
            </w:pPr>
            <w:r w:rsidRPr="00C63BFF">
              <w:rPr>
                <w:lang w:val="lt-LT" w:eastAsia="lt-LT"/>
              </w:rPr>
              <w:t>Nuo 2 m</w:t>
            </w:r>
            <w:r w:rsidR="00360FC4">
              <w:rPr>
                <w:lang w:val="lt-LT" w:eastAsia="lt-LT"/>
              </w:rPr>
              <w:t>etų</w:t>
            </w:r>
            <w:r w:rsidR="00360FC4" w:rsidRPr="00C63BFF">
              <w:rPr>
                <w:lang w:val="lt-LT" w:eastAsia="lt-LT"/>
              </w:rPr>
              <w:t xml:space="preserve"> </w:t>
            </w:r>
            <w:r w:rsidRPr="00C63BFF">
              <w:rPr>
                <w:lang w:val="lt-LT" w:eastAsia="lt-LT"/>
              </w:rPr>
              <w:t>iki 5 m</w:t>
            </w:r>
            <w:r w:rsidR="00360FC4">
              <w:rPr>
                <w:lang w:val="lt-LT" w:eastAsia="lt-LT"/>
              </w:rPr>
              <w:t>etų.</w:t>
            </w:r>
          </w:p>
        </w:tc>
      </w:tr>
      <w:tr w:rsidR="00237082" w:rsidRPr="00C63BFF" w14:paraId="2E058C38" w14:textId="77777777" w:rsidTr="001C57AE">
        <w:trPr>
          <w:jc w:val="center"/>
        </w:trPr>
        <w:tc>
          <w:tcPr>
            <w:tcW w:w="1555" w:type="dxa"/>
            <w:shd w:val="clear" w:color="auto" w:fill="auto"/>
          </w:tcPr>
          <w:p w14:paraId="7D53647A" w14:textId="77777777" w:rsidR="00237082" w:rsidRPr="00D2163A" w:rsidRDefault="00237082" w:rsidP="005D1B9E">
            <w:pPr>
              <w:ind w:right="49"/>
              <w:jc w:val="center"/>
              <w:rPr>
                <w:lang w:val="lt-LT"/>
              </w:rPr>
            </w:pPr>
            <w:r w:rsidRPr="00D2163A">
              <w:rPr>
                <w:lang w:val="lt-LT"/>
              </w:rPr>
              <w:t>III</w:t>
            </w:r>
          </w:p>
        </w:tc>
        <w:tc>
          <w:tcPr>
            <w:tcW w:w="8363" w:type="dxa"/>
            <w:shd w:val="clear" w:color="auto" w:fill="auto"/>
          </w:tcPr>
          <w:p w14:paraId="0342A020" w14:textId="7BA43C85" w:rsidR="00237082" w:rsidRPr="00C63BFF" w:rsidRDefault="00237082" w:rsidP="005D1B9E">
            <w:pPr>
              <w:ind w:right="49"/>
              <w:rPr>
                <w:lang w:val="lt-LT"/>
              </w:rPr>
            </w:pPr>
            <w:r w:rsidRPr="00C63BFF">
              <w:rPr>
                <w:lang w:val="lt-LT"/>
              </w:rPr>
              <w:t>Nuo 5 m</w:t>
            </w:r>
            <w:r w:rsidR="00360FC4">
              <w:rPr>
                <w:lang w:val="lt-LT"/>
              </w:rPr>
              <w:t>etų</w:t>
            </w:r>
            <w:r w:rsidR="00360FC4" w:rsidRPr="00C63BFF">
              <w:rPr>
                <w:lang w:val="lt-LT"/>
              </w:rPr>
              <w:t xml:space="preserve"> </w:t>
            </w:r>
            <w:r w:rsidRPr="00C63BFF">
              <w:rPr>
                <w:lang w:val="lt-LT"/>
              </w:rPr>
              <w:t>ir daugiau.</w:t>
            </w:r>
          </w:p>
        </w:tc>
      </w:tr>
      <w:bookmarkEnd w:id="0"/>
    </w:tbl>
    <w:p w14:paraId="125386AA" w14:textId="369CA458" w:rsidR="00237082" w:rsidRPr="00C63BFF" w:rsidRDefault="00237082" w:rsidP="005D1B9E">
      <w:pPr>
        <w:tabs>
          <w:tab w:val="left" w:pos="1134"/>
        </w:tabs>
        <w:jc w:val="both"/>
        <w:rPr>
          <w:bCs/>
          <w:lang w:val="lt-LT"/>
        </w:rPr>
      </w:pPr>
    </w:p>
    <w:sectPr w:rsidR="00237082" w:rsidRPr="00C63BFF" w:rsidSect="002B7B05">
      <w:headerReference w:type="default" r:id="rId13"/>
      <w:headerReference w:type="first" r:id="rId14"/>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0AC8E" w14:textId="77777777" w:rsidR="00E572A2" w:rsidRDefault="00E572A2">
      <w:r>
        <w:separator/>
      </w:r>
    </w:p>
  </w:endnote>
  <w:endnote w:type="continuationSeparator" w:id="0">
    <w:p w14:paraId="75A794CB" w14:textId="77777777" w:rsidR="00E572A2" w:rsidRDefault="00E572A2">
      <w:r>
        <w:continuationSeparator/>
      </w:r>
    </w:p>
  </w:endnote>
  <w:endnote w:type="continuationNotice" w:id="1">
    <w:p w14:paraId="6F3D7FC8" w14:textId="77777777" w:rsidR="00E572A2" w:rsidRDefault="00E572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1A592" w14:textId="77777777" w:rsidR="00E572A2" w:rsidRDefault="00E572A2">
      <w:r>
        <w:separator/>
      </w:r>
    </w:p>
  </w:footnote>
  <w:footnote w:type="continuationSeparator" w:id="0">
    <w:p w14:paraId="39AD3AB4" w14:textId="77777777" w:rsidR="00E572A2" w:rsidRDefault="00E572A2">
      <w:r>
        <w:continuationSeparator/>
      </w:r>
    </w:p>
  </w:footnote>
  <w:footnote w:type="continuationNotice" w:id="1">
    <w:p w14:paraId="5585B0AA" w14:textId="77777777" w:rsidR="00E572A2" w:rsidRDefault="00E572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377470"/>
      <w:docPartObj>
        <w:docPartGallery w:val="Page Numbers (Top of Page)"/>
        <w:docPartUnique/>
      </w:docPartObj>
    </w:sdtPr>
    <w:sdtEndPr/>
    <w:sdtContent>
      <w:p w14:paraId="57D487DD" w14:textId="5F5A5737" w:rsidR="00F71A1A" w:rsidRDefault="00F71A1A">
        <w:pPr>
          <w:pStyle w:val="Antrats"/>
          <w:jc w:val="center"/>
        </w:pPr>
        <w:r>
          <w:fldChar w:fldCharType="begin"/>
        </w:r>
        <w:r>
          <w:instrText>PAGE   \* MERGEFORMAT</w:instrText>
        </w:r>
        <w:r>
          <w:fldChar w:fldCharType="separate"/>
        </w:r>
        <w:r>
          <w:rPr>
            <w:lang w:val="lt-LT"/>
          </w:rPr>
          <w:t>2</w:t>
        </w:r>
        <w:r>
          <w:fldChar w:fldCharType="end"/>
        </w:r>
      </w:p>
    </w:sdtContent>
  </w:sdt>
  <w:p w14:paraId="0482AB45" w14:textId="77777777" w:rsidR="00615260" w:rsidRDefault="00615260">
    <w:pPr>
      <w:pStyle w:val="Antrat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2AB46" w14:textId="77777777" w:rsidR="00615260" w:rsidRDefault="004A4E3E">
    <w:pPr>
      <w:pStyle w:val="Porat"/>
      <w:jc w:val="right"/>
    </w:pPr>
    <w:bookmarkStart w:id="30" w:name="specialiojiZyma"/>
    <w:r>
      <w:t xml:space="preserve"> </w:t>
    </w:r>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254FAF"/>
    <w:multiLevelType w:val="multilevel"/>
    <w:tmpl w:val="E2C65090"/>
    <w:lvl w:ilvl="0">
      <w:start w:val="1"/>
      <w:numFmt w:val="decimal"/>
      <w:lvlText w:val="%1."/>
      <w:lvlJc w:val="left"/>
      <w:pPr>
        <w:ind w:left="4045" w:hanging="360"/>
      </w:pPr>
      <w:rPr>
        <w:rFonts w:ascii="Times New Roman" w:hAnsi="Times New Roman" w:cs="Times New Roman" w:hint="default"/>
        <w:strike w:val="0"/>
        <w:dstrike w:val="0"/>
        <w:color w:val="auto"/>
        <w:sz w:val="24"/>
        <w:szCs w:val="24"/>
      </w:rPr>
    </w:lvl>
    <w:lvl w:ilvl="1">
      <w:start w:val="1"/>
      <w:numFmt w:val="decimal"/>
      <w:lvlText w:val="%1.%2."/>
      <w:lvlJc w:val="left"/>
      <w:pPr>
        <w:ind w:left="1210" w:hanging="360"/>
      </w:pPr>
      <w:rPr>
        <w:color w:val="auto"/>
      </w:rPr>
    </w:lvl>
    <w:lvl w:ilvl="2">
      <w:start w:val="1"/>
      <w:numFmt w:val="decimal"/>
      <w:lvlText w:val="%1.%2.%3."/>
      <w:lvlJc w:val="left"/>
      <w:pPr>
        <w:ind w:left="5911" w:hanging="720"/>
      </w:pPr>
    </w:lvl>
    <w:lvl w:ilvl="3">
      <w:start w:val="1"/>
      <w:numFmt w:val="decimal"/>
      <w:lvlText w:val="%1.%2.%3.%4."/>
      <w:lvlJc w:val="left"/>
      <w:pPr>
        <w:ind w:left="6271" w:hanging="720"/>
      </w:pPr>
    </w:lvl>
    <w:lvl w:ilvl="4">
      <w:start w:val="1"/>
      <w:numFmt w:val="decimal"/>
      <w:lvlText w:val="%1.%2.%3.%4.%5."/>
      <w:lvlJc w:val="left"/>
      <w:pPr>
        <w:ind w:left="6991" w:hanging="1080"/>
      </w:pPr>
    </w:lvl>
    <w:lvl w:ilvl="5">
      <w:start w:val="1"/>
      <w:numFmt w:val="decimal"/>
      <w:lvlText w:val="%1.%2.%3.%4.%5.%6."/>
      <w:lvlJc w:val="left"/>
      <w:pPr>
        <w:ind w:left="7351" w:hanging="1080"/>
      </w:pPr>
    </w:lvl>
    <w:lvl w:ilvl="6">
      <w:start w:val="1"/>
      <w:numFmt w:val="decimal"/>
      <w:lvlText w:val="%1.%2.%3.%4.%5.%6.%7."/>
      <w:lvlJc w:val="left"/>
      <w:pPr>
        <w:ind w:left="8071" w:hanging="1440"/>
      </w:pPr>
    </w:lvl>
    <w:lvl w:ilvl="7">
      <w:start w:val="1"/>
      <w:numFmt w:val="decimal"/>
      <w:lvlText w:val="%1.%2.%3.%4.%5.%6.%7.%8."/>
      <w:lvlJc w:val="left"/>
      <w:pPr>
        <w:ind w:left="8431" w:hanging="1440"/>
      </w:pPr>
    </w:lvl>
    <w:lvl w:ilvl="8">
      <w:start w:val="1"/>
      <w:numFmt w:val="decimal"/>
      <w:lvlText w:val="%1.%2.%3.%4.%5.%6.%7.%8.%9."/>
      <w:lvlJc w:val="left"/>
      <w:pPr>
        <w:ind w:left="9151" w:hanging="1800"/>
      </w:pPr>
    </w:lvl>
  </w:abstractNum>
  <w:abstractNum w:abstractNumId="1" w15:restartNumberingAfterBreak="0">
    <w:nsid w:val="27540DAB"/>
    <w:multiLevelType w:val="multilevel"/>
    <w:tmpl w:val="0996FD8E"/>
    <w:lvl w:ilvl="0">
      <w:start w:val="1"/>
      <w:numFmt w:val="decimal"/>
      <w:lvlText w:val="%1."/>
      <w:lvlJc w:val="left"/>
      <w:pPr>
        <w:ind w:left="720" w:hanging="360"/>
      </w:pPr>
      <w:rPr>
        <w:strike w:val="0"/>
        <w:dstrike w:val="0"/>
      </w:r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2" w15:restartNumberingAfterBreak="0">
    <w:nsid w:val="33A322BC"/>
    <w:multiLevelType w:val="hybridMultilevel"/>
    <w:tmpl w:val="516641C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37347EDB"/>
    <w:multiLevelType w:val="hybridMultilevel"/>
    <w:tmpl w:val="4AFE8A60"/>
    <w:lvl w:ilvl="0" w:tplc="1CC658A0">
      <w:start w:val="1"/>
      <w:numFmt w:val="decimal"/>
      <w:lvlText w:val="%1."/>
      <w:lvlJc w:val="left"/>
      <w:pPr>
        <w:ind w:left="4897" w:hanging="360"/>
      </w:pPr>
      <w:rPr>
        <w:rFonts w:eastAsia="Calibr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CDD33CF"/>
    <w:multiLevelType w:val="hybridMultilevel"/>
    <w:tmpl w:val="842C0DF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396"/>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260"/>
    <w:rsid w:val="0000523D"/>
    <w:rsid w:val="00010DAA"/>
    <w:rsid w:val="0001113C"/>
    <w:rsid w:val="00011C6C"/>
    <w:rsid w:val="000130EB"/>
    <w:rsid w:val="00014A0B"/>
    <w:rsid w:val="000203DA"/>
    <w:rsid w:val="0002281F"/>
    <w:rsid w:val="000232CB"/>
    <w:rsid w:val="00023C55"/>
    <w:rsid w:val="00025FEE"/>
    <w:rsid w:val="00032D2A"/>
    <w:rsid w:val="00034FBB"/>
    <w:rsid w:val="00035150"/>
    <w:rsid w:val="000352A6"/>
    <w:rsid w:val="000426D5"/>
    <w:rsid w:val="00044DEC"/>
    <w:rsid w:val="000530F9"/>
    <w:rsid w:val="000539CA"/>
    <w:rsid w:val="000608B5"/>
    <w:rsid w:val="00067E12"/>
    <w:rsid w:val="00070B55"/>
    <w:rsid w:val="000717F4"/>
    <w:rsid w:val="00071D7B"/>
    <w:rsid w:val="00072F47"/>
    <w:rsid w:val="00073905"/>
    <w:rsid w:val="00074B65"/>
    <w:rsid w:val="00075AF5"/>
    <w:rsid w:val="0007658F"/>
    <w:rsid w:val="0007744A"/>
    <w:rsid w:val="000808FE"/>
    <w:rsid w:val="00082894"/>
    <w:rsid w:val="00083C93"/>
    <w:rsid w:val="00086CEB"/>
    <w:rsid w:val="00090EA9"/>
    <w:rsid w:val="00092C72"/>
    <w:rsid w:val="00094C72"/>
    <w:rsid w:val="000A0EB0"/>
    <w:rsid w:val="000A1887"/>
    <w:rsid w:val="000A1C52"/>
    <w:rsid w:val="000A2E76"/>
    <w:rsid w:val="000A5E58"/>
    <w:rsid w:val="000A632B"/>
    <w:rsid w:val="000A6A2C"/>
    <w:rsid w:val="000B1AD9"/>
    <w:rsid w:val="000B47F6"/>
    <w:rsid w:val="000B598A"/>
    <w:rsid w:val="000C14E4"/>
    <w:rsid w:val="000C14FF"/>
    <w:rsid w:val="000C486E"/>
    <w:rsid w:val="000C5AF6"/>
    <w:rsid w:val="000C71C8"/>
    <w:rsid w:val="000D105F"/>
    <w:rsid w:val="000D47EC"/>
    <w:rsid w:val="000D588A"/>
    <w:rsid w:val="000D63E2"/>
    <w:rsid w:val="000D6958"/>
    <w:rsid w:val="000D6AB1"/>
    <w:rsid w:val="000D74FC"/>
    <w:rsid w:val="000E19F5"/>
    <w:rsid w:val="000E2AC4"/>
    <w:rsid w:val="000F1387"/>
    <w:rsid w:val="000F249F"/>
    <w:rsid w:val="000F34DA"/>
    <w:rsid w:val="000F5D9A"/>
    <w:rsid w:val="000F6D31"/>
    <w:rsid w:val="00104F3C"/>
    <w:rsid w:val="00107F03"/>
    <w:rsid w:val="0011631A"/>
    <w:rsid w:val="00121772"/>
    <w:rsid w:val="00122728"/>
    <w:rsid w:val="00130A4C"/>
    <w:rsid w:val="00132294"/>
    <w:rsid w:val="001330EE"/>
    <w:rsid w:val="001355C5"/>
    <w:rsid w:val="00136B57"/>
    <w:rsid w:val="00137185"/>
    <w:rsid w:val="00140E59"/>
    <w:rsid w:val="0014213B"/>
    <w:rsid w:val="001434D4"/>
    <w:rsid w:val="001452F7"/>
    <w:rsid w:val="0015081E"/>
    <w:rsid w:val="0015319F"/>
    <w:rsid w:val="001635CD"/>
    <w:rsid w:val="00167130"/>
    <w:rsid w:val="001705B7"/>
    <w:rsid w:val="00173708"/>
    <w:rsid w:val="001737E4"/>
    <w:rsid w:val="001759A3"/>
    <w:rsid w:val="001770F5"/>
    <w:rsid w:val="00180490"/>
    <w:rsid w:val="0018077D"/>
    <w:rsid w:val="001821B4"/>
    <w:rsid w:val="0018309A"/>
    <w:rsid w:val="0019157B"/>
    <w:rsid w:val="00192C51"/>
    <w:rsid w:val="00194444"/>
    <w:rsid w:val="001A0503"/>
    <w:rsid w:val="001A090E"/>
    <w:rsid w:val="001A1EEA"/>
    <w:rsid w:val="001B101C"/>
    <w:rsid w:val="001B1550"/>
    <w:rsid w:val="001B199D"/>
    <w:rsid w:val="001B19F7"/>
    <w:rsid w:val="001B32C8"/>
    <w:rsid w:val="001B7036"/>
    <w:rsid w:val="001B73BD"/>
    <w:rsid w:val="001C21DD"/>
    <w:rsid w:val="001C22F0"/>
    <w:rsid w:val="001C57AE"/>
    <w:rsid w:val="001D166A"/>
    <w:rsid w:val="001D2BBF"/>
    <w:rsid w:val="001D2E8F"/>
    <w:rsid w:val="001D746E"/>
    <w:rsid w:val="001D7752"/>
    <w:rsid w:val="001E7DA5"/>
    <w:rsid w:val="001F2450"/>
    <w:rsid w:val="001F7D24"/>
    <w:rsid w:val="002004AE"/>
    <w:rsid w:val="002046D2"/>
    <w:rsid w:val="00204E4D"/>
    <w:rsid w:val="0021615E"/>
    <w:rsid w:val="0021671D"/>
    <w:rsid w:val="002167CA"/>
    <w:rsid w:val="00216C08"/>
    <w:rsid w:val="00221F93"/>
    <w:rsid w:val="002226B8"/>
    <w:rsid w:val="00223D20"/>
    <w:rsid w:val="00231238"/>
    <w:rsid w:val="00235D2A"/>
    <w:rsid w:val="00237082"/>
    <w:rsid w:val="0023712C"/>
    <w:rsid w:val="002416FA"/>
    <w:rsid w:val="00242EAF"/>
    <w:rsid w:val="0025346E"/>
    <w:rsid w:val="002575D2"/>
    <w:rsid w:val="00262107"/>
    <w:rsid w:val="00262525"/>
    <w:rsid w:val="002643B5"/>
    <w:rsid w:val="00265C84"/>
    <w:rsid w:val="002661D9"/>
    <w:rsid w:val="00271B2A"/>
    <w:rsid w:val="00272295"/>
    <w:rsid w:val="00272570"/>
    <w:rsid w:val="00273195"/>
    <w:rsid w:val="00275437"/>
    <w:rsid w:val="0027630E"/>
    <w:rsid w:val="00282B54"/>
    <w:rsid w:val="00282BEE"/>
    <w:rsid w:val="002847E4"/>
    <w:rsid w:val="002864DC"/>
    <w:rsid w:val="00287AF5"/>
    <w:rsid w:val="002930BB"/>
    <w:rsid w:val="00295226"/>
    <w:rsid w:val="002967B5"/>
    <w:rsid w:val="002A025D"/>
    <w:rsid w:val="002A1763"/>
    <w:rsid w:val="002A1EAC"/>
    <w:rsid w:val="002A4603"/>
    <w:rsid w:val="002B204B"/>
    <w:rsid w:val="002B5665"/>
    <w:rsid w:val="002B7B05"/>
    <w:rsid w:val="002C0B70"/>
    <w:rsid w:val="002C198A"/>
    <w:rsid w:val="002C1A69"/>
    <w:rsid w:val="002D00EA"/>
    <w:rsid w:val="002D151D"/>
    <w:rsid w:val="002D1EDE"/>
    <w:rsid w:val="002D481D"/>
    <w:rsid w:val="002E0908"/>
    <w:rsid w:val="002E12FB"/>
    <w:rsid w:val="002E1308"/>
    <w:rsid w:val="002E1EFD"/>
    <w:rsid w:val="002F522C"/>
    <w:rsid w:val="00302342"/>
    <w:rsid w:val="00306C77"/>
    <w:rsid w:val="00321128"/>
    <w:rsid w:val="00321148"/>
    <w:rsid w:val="00321709"/>
    <w:rsid w:val="0032281E"/>
    <w:rsid w:val="0033162C"/>
    <w:rsid w:val="00334697"/>
    <w:rsid w:val="003406B3"/>
    <w:rsid w:val="0034170E"/>
    <w:rsid w:val="00343747"/>
    <w:rsid w:val="003451C9"/>
    <w:rsid w:val="00347C5B"/>
    <w:rsid w:val="00350765"/>
    <w:rsid w:val="00353560"/>
    <w:rsid w:val="00353A35"/>
    <w:rsid w:val="00356F62"/>
    <w:rsid w:val="003577F2"/>
    <w:rsid w:val="00360AF6"/>
    <w:rsid w:val="00360FC4"/>
    <w:rsid w:val="00361B1E"/>
    <w:rsid w:val="00363011"/>
    <w:rsid w:val="0036462E"/>
    <w:rsid w:val="0036576D"/>
    <w:rsid w:val="00365C17"/>
    <w:rsid w:val="0037447C"/>
    <w:rsid w:val="00377F62"/>
    <w:rsid w:val="0038021E"/>
    <w:rsid w:val="00384551"/>
    <w:rsid w:val="00384753"/>
    <w:rsid w:val="00384C43"/>
    <w:rsid w:val="00385B17"/>
    <w:rsid w:val="00386DD0"/>
    <w:rsid w:val="0038755C"/>
    <w:rsid w:val="00387F5B"/>
    <w:rsid w:val="00390A5B"/>
    <w:rsid w:val="00397149"/>
    <w:rsid w:val="003A2B40"/>
    <w:rsid w:val="003A3E56"/>
    <w:rsid w:val="003B0EFB"/>
    <w:rsid w:val="003B1472"/>
    <w:rsid w:val="003B23E1"/>
    <w:rsid w:val="003B51E8"/>
    <w:rsid w:val="003B73EA"/>
    <w:rsid w:val="003C07E8"/>
    <w:rsid w:val="003C37E1"/>
    <w:rsid w:val="003C5602"/>
    <w:rsid w:val="003D1EC6"/>
    <w:rsid w:val="003D21DD"/>
    <w:rsid w:val="003D577E"/>
    <w:rsid w:val="003D70D4"/>
    <w:rsid w:val="003E5696"/>
    <w:rsid w:val="003E602A"/>
    <w:rsid w:val="003E71DB"/>
    <w:rsid w:val="003F08A4"/>
    <w:rsid w:val="003F2241"/>
    <w:rsid w:val="003F55FA"/>
    <w:rsid w:val="003F5710"/>
    <w:rsid w:val="003F6207"/>
    <w:rsid w:val="00402D56"/>
    <w:rsid w:val="0040618F"/>
    <w:rsid w:val="004077F1"/>
    <w:rsid w:val="004078D4"/>
    <w:rsid w:val="004109C9"/>
    <w:rsid w:val="0041185B"/>
    <w:rsid w:val="004122AA"/>
    <w:rsid w:val="004126E4"/>
    <w:rsid w:val="004157E8"/>
    <w:rsid w:val="00421890"/>
    <w:rsid w:val="00424250"/>
    <w:rsid w:val="00426B37"/>
    <w:rsid w:val="00426E5A"/>
    <w:rsid w:val="004334EA"/>
    <w:rsid w:val="00440A60"/>
    <w:rsid w:val="004427C3"/>
    <w:rsid w:val="00443429"/>
    <w:rsid w:val="00451A01"/>
    <w:rsid w:val="00457037"/>
    <w:rsid w:val="0046117A"/>
    <w:rsid w:val="0046220F"/>
    <w:rsid w:val="004726B0"/>
    <w:rsid w:val="00473FB4"/>
    <w:rsid w:val="0047417C"/>
    <w:rsid w:val="004778AA"/>
    <w:rsid w:val="00481B8F"/>
    <w:rsid w:val="00484AA1"/>
    <w:rsid w:val="00486239"/>
    <w:rsid w:val="00491613"/>
    <w:rsid w:val="00491643"/>
    <w:rsid w:val="004A0A14"/>
    <w:rsid w:val="004A4462"/>
    <w:rsid w:val="004A4E3E"/>
    <w:rsid w:val="004B1821"/>
    <w:rsid w:val="004B438C"/>
    <w:rsid w:val="004B52DA"/>
    <w:rsid w:val="004B6907"/>
    <w:rsid w:val="004B7151"/>
    <w:rsid w:val="004B7EDC"/>
    <w:rsid w:val="004C08C4"/>
    <w:rsid w:val="004C161E"/>
    <w:rsid w:val="004C1C43"/>
    <w:rsid w:val="004C317E"/>
    <w:rsid w:val="004C4F69"/>
    <w:rsid w:val="004C59FE"/>
    <w:rsid w:val="004D0BA1"/>
    <w:rsid w:val="004D1BF6"/>
    <w:rsid w:val="004D5E9D"/>
    <w:rsid w:val="004D7A1B"/>
    <w:rsid w:val="004E13C9"/>
    <w:rsid w:val="004E1AE5"/>
    <w:rsid w:val="004E488D"/>
    <w:rsid w:val="004E4FF7"/>
    <w:rsid w:val="004F213A"/>
    <w:rsid w:val="004F5C19"/>
    <w:rsid w:val="004F5D7A"/>
    <w:rsid w:val="004F5E22"/>
    <w:rsid w:val="004F7A57"/>
    <w:rsid w:val="0050368E"/>
    <w:rsid w:val="00505DAA"/>
    <w:rsid w:val="0050745A"/>
    <w:rsid w:val="00510D69"/>
    <w:rsid w:val="00514316"/>
    <w:rsid w:val="00516928"/>
    <w:rsid w:val="005170AC"/>
    <w:rsid w:val="0052270E"/>
    <w:rsid w:val="005409B9"/>
    <w:rsid w:val="00540CB8"/>
    <w:rsid w:val="00542882"/>
    <w:rsid w:val="00551574"/>
    <w:rsid w:val="00554550"/>
    <w:rsid w:val="00556544"/>
    <w:rsid w:val="0056242A"/>
    <w:rsid w:val="005669FD"/>
    <w:rsid w:val="00567100"/>
    <w:rsid w:val="00573181"/>
    <w:rsid w:val="00573F97"/>
    <w:rsid w:val="00574A97"/>
    <w:rsid w:val="00580260"/>
    <w:rsid w:val="005806EA"/>
    <w:rsid w:val="005819B6"/>
    <w:rsid w:val="0058264C"/>
    <w:rsid w:val="00582CF5"/>
    <w:rsid w:val="00590C47"/>
    <w:rsid w:val="00593994"/>
    <w:rsid w:val="0059535E"/>
    <w:rsid w:val="00595C94"/>
    <w:rsid w:val="00595E11"/>
    <w:rsid w:val="005A69DC"/>
    <w:rsid w:val="005A7129"/>
    <w:rsid w:val="005B0E08"/>
    <w:rsid w:val="005C048F"/>
    <w:rsid w:val="005C0904"/>
    <w:rsid w:val="005D1B9E"/>
    <w:rsid w:val="005D30E2"/>
    <w:rsid w:val="005D7389"/>
    <w:rsid w:val="005E09D1"/>
    <w:rsid w:val="005E0BC5"/>
    <w:rsid w:val="005E18A4"/>
    <w:rsid w:val="005E1BBE"/>
    <w:rsid w:val="005E38C8"/>
    <w:rsid w:val="005F1A8C"/>
    <w:rsid w:val="005F7DC4"/>
    <w:rsid w:val="0060480D"/>
    <w:rsid w:val="00615260"/>
    <w:rsid w:val="00620885"/>
    <w:rsid w:val="00625408"/>
    <w:rsid w:val="00625C81"/>
    <w:rsid w:val="006305A5"/>
    <w:rsid w:val="00632C34"/>
    <w:rsid w:val="00633958"/>
    <w:rsid w:val="00635833"/>
    <w:rsid w:val="006446BD"/>
    <w:rsid w:val="0064532B"/>
    <w:rsid w:val="0065042D"/>
    <w:rsid w:val="00664031"/>
    <w:rsid w:val="006649DF"/>
    <w:rsid w:val="00665645"/>
    <w:rsid w:val="0066597E"/>
    <w:rsid w:val="00666851"/>
    <w:rsid w:val="00666D16"/>
    <w:rsid w:val="00667383"/>
    <w:rsid w:val="00667766"/>
    <w:rsid w:val="00670D07"/>
    <w:rsid w:val="006749D0"/>
    <w:rsid w:val="006760DC"/>
    <w:rsid w:val="00676896"/>
    <w:rsid w:val="0068185A"/>
    <w:rsid w:val="0068527D"/>
    <w:rsid w:val="006854E3"/>
    <w:rsid w:val="00690FBB"/>
    <w:rsid w:val="0069528E"/>
    <w:rsid w:val="0069670E"/>
    <w:rsid w:val="006A0C47"/>
    <w:rsid w:val="006A2B13"/>
    <w:rsid w:val="006B598D"/>
    <w:rsid w:val="006B5CA1"/>
    <w:rsid w:val="006B687C"/>
    <w:rsid w:val="006B6E5F"/>
    <w:rsid w:val="006C3BD7"/>
    <w:rsid w:val="006C464A"/>
    <w:rsid w:val="006C6D99"/>
    <w:rsid w:val="006D20A5"/>
    <w:rsid w:val="006D5D32"/>
    <w:rsid w:val="006D64EE"/>
    <w:rsid w:val="006E3101"/>
    <w:rsid w:val="006E31C0"/>
    <w:rsid w:val="006E6C38"/>
    <w:rsid w:val="006E6C8C"/>
    <w:rsid w:val="006F1068"/>
    <w:rsid w:val="006F1392"/>
    <w:rsid w:val="006F3E19"/>
    <w:rsid w:val="006F5C57"/>
    <w:rsid w:val="006F622A"/>
    <w:rsid w:val="006F7089"/>
    <w:rsid w:val="00700401"/>
    <w:rsid w:val="00702CCB"/>
    <w:rsid w:val="007063D6"/>
    <w:rsid w:val="007102E1"/>
    <w:rsid w:val="00713EEB"/>
    <w:rsid w:val="007151C1"/>
    <w:rsid w:val="00717574"/>
    <w:rsid w:val="0072054B"/>
    <w:rsid w:val="00721612"/>
    <w:rsid w:val="00722102"/>
    <w:rsid w:val="00722125"/>
    <w:rsid w:val="00723269"/>
    <w:rsid w:val="00724DCD"/>
    <w:rsid w:val="007264F9"/>
    <w:rsid w:val="00733758"/>
    <w:rsid w:val="00740343"/>
    <w:rsid w:val="007417B4"/>
    <w:rsid w:val="0074185F"/>
    <w:rsid w:val="00742F75"/>
    <w:rsid w:val="00744507"/>
    <w:rsid w:val="00745136"/>
    <w:rsid w:val="00750604"/>
    <w:rsid w:val="00754703"/>
    <w:rsid w:val="00755A0D"/>
    <w:rsid w:val="00755EA4"/>
    <w:rsid w:val="007576FA"/>
    <w:rsid w:val="00757ADD"/>
    <w:rsid w:val="00760EF6"/>
    <w:rsid w:val="00761FE0"/>
    <w:rsid w:val="0076299E"/>
    <w:rsid w:val="007635F0"/>
    <w:rsid w:val="00764A02"/>
    <w:rsid w:val="007738F1"/>
    <w:rsid w:val="00774D66"/>
    <w:rsid w:val="007764BC"/>
    <w:rsid w:val="007808D3"/>
    <w:rsid w:val="00780D73"/>
    <w:rsid w:val="00781DB0"/>
    <w:rsid w:val="00782E3D"/>
    <w:rsid w:val="00783323"/>
    <w:rsid w:val="0078388D"/>
    <w:rsid w:val="007867EF"/>
    <w:rsid w:val="00790322"/>
    <w:rsid w:val="00793226"/>
    <w:rsid w:val="007938C9"/>
    <w:rsid w:val="007948A0"/>
    <w:rsid w:val="00794CCF"/>
    <w:rsid w:val="007963F3"/>
    <w:rsid w:val="007A2442"/>
    <w:rsid w:val="007A28A1"/>
    <w:rsid w:val="007A571E"/>
    <w:rsid w:val="007B3617"/>
    <w:rsid w:val="007B3F4C"/>
    <w:rsid w:val="007C0BF7"/>
    <w:rsid w:val="007C0C39"/>
    <w:rsid w:val="007C661F"/>
    <w:rsid w:val="007C77F8"/>
    <w:rsid w:val="007C7FFA"/>
    <w:rsid w:val="007D0BF1"/>
    <w:rsid w:val="007D3141"/>
    <w:rsid w:val="007D6B48"/>
    <w:rsid w:val="007D7AAD"/>
    <w:rsid w:val="007D7BAC"/>
    <w:rsid w:val="007E1945"/>
    <w:rsid w:val="007E448A"/>
    <w:rsid w:val="007F1624"/>
    <w:rsid w:val="007F78FA"/>
    <w:rsid w:val="00801835"/>
    <w:rsid w:val="00801EA4"/>
    <w:rsid w:val="00803E4A"/>
    <w:rsid w:val="00806AFC"/>
    <w:rsid w:val="00807EDE"/>
    <w:rsid w:val="00810761"/>
    <w:rsid w:val="00810CBD"/>
    <w:rsid w:val="00812907"/>
    <w:rsid w:val="0081697B"/>
    <w:rsid w:val="00820D7A"/>
    <w:rsid w:val="00824FE4"/>
    <w:rsid w:val="0082657D"/>
    <w:rsid w:val="008308AF"/>
    <w:rsid w:val="0083581A"/>
    <w:rsid w:val="008411E6"/>
    <w:rsid w:val="00843ACA"/>
    <w:rsid w:val="00843B13"/>
    <w:rsid w:val="0084424A"/>
    <w:rsid w:val="0084514B"/>
    <w:rsid w:val="00846206"/>
    <w:rsid w:val="0084633A"/>
    <w:rsid w:val="00850CF5"/>
    <w:rsid w:val="00850FFF"/>
    <w:rsid w:val="00854A74"/>
    <w:rsid w:val="00856A3A"/>
    <w:rsid w:val="00865388"/>
    <w:rsid w:val="0086733D"/>
    <w:rsid w:val="0087309E"/>
    <w:rsid w:val="00874F11"/>
    <w:rsid w:val="00876714"/>
    <w:rsid w:val="00881271"/>
    <w:rsid w:val="008830DC"/>
    <w:rsid w:val="0088619E"/>
    <w:rsid w:val="008914C2"/>
    <w:rsid w:val="00892A49"/>
    <w:rsid w:val="00897C54"/>
    <w:rsid w:val="00897D42"/>
    <w:rsid w:val="008A057E"/>
    <w:rsid w:val="008A2A6C"/>
    <w:rsid w:val="008A4455"/>
    <w:rsid w:val="008A5E25"/>
    <w:rsid w:val="008A6A7F"/>
    <w:rsid w:val="008A6E83"/>
    <w:rsid w:val="008B02BB"/>
    <w:rsid w:val="008B11D5"/>
    <w:rsid w:val="008B5369"/>
    <w:rsid w:val="008B5953"/>
    <w:rsid w:val="008B61F6"/>
    <w:rsid w:val="008B6395"/>
    <w:rsid w:val="008C2A50"/>
    <w:rsid w:val="008C584E"/>
    <w:rsid w:val="008D0EA6"/>
    <w:rsid w:val="008D6C55"/>
    <w:rsid w:val="008E0021"/>
    <w:rsid w:val="008E1654"/>
    <w:rsid w:val="008E392D"/>
    <w:rsid w:val="008E5545"/>
    <w:rsid w:val="008F1621"/>
    <w:rsid w:val="008F6B79"/>
    <w:rsid w:val="009007F9"/>
    <w:rsid w:val="00900EAF"/>
    <w:rsid w:val="009106F4"/>
    <w:rsid w:val="009119A6"/>
    <w:rsid w:val="0091250F"/>
    <w:rsid w:val="00913CF4"/>
    <w:rsid w:val="0092074D"/>
    <w:rsid w:val="0092075D"/>
    <w:rsid w:val="009230B9"/>
    <w:rsid w:val="00923FD6"/>
    <w:rsid w:val="00936146"/>
    <w:rsid w:val="0093635B"/>
    <w:rsid w:val="00937777"/>
    <w:rsid w:val="00941CF9"/>
    <w:rsid w:val="009447E0"/>
    <w:rsid w:val="0094605B"/>
    <w:rsid w:val="00946DC1"/>
    <w:rsid w:val="00956E64"/>
    <w:rsid w:val="00960530"/>
    <w:rsid w:val="00960D95"/>
    <w:rsid w:val="009629EA"/>
    <w:rsid w:val="00962C68"/>
    <w:rsid w:val="00963435"/>
    <w:rsid w:val="0096442D"/>
    <w:rsid w:val="00973D13"/>
    <w:rsid w:val="00975E5D"/>
    <w:rsid w:val="0097701F"/>
    <w:rsid w:val="00980A55"/>
    <w:rsid w:val="0098426F"/>
    <w:rsid w:val="00986CF0"/>
    <w:rsid w:val="00986E1D"/>
    <w:rsid w:val="009872CA"/>
    <w:rsid w:val="009954D1"/>
    <w:rsid w:val="009A0276"/>
    <w:rsid w:val="009A588D"/>
    <w:rsid w:val="009A67E2"/>
    <w:rsid w:val="009A69D0"/>
    <w:rsid w:val="009B0D11"/>
    <w:rsid w:val="009B0D8F"/>
    <w:rsid w:val="009B2CFE"/>
    <w:rsid w:val="009B30F5"/>
    <w:rsid w:val="009B39B9"/>
    <w:rsid w:val="009B3AA2"/>
    <w:rsid w:val="009C2C4F"/>
    <w:rsid w:val="009C4900"/>
    <w:rsid w:val="009D03BD"/>
    <w:rsid w:val="009D1804"/>
    <w:rsid w:val="009D2780"/>
    <w:rsid w:val="009D4F75"/>
    <w:rsid w:val="009D760C"/>
    <w:rsid w:val="009D7AE5"/>
    <w:rsid w:val="009E00CE"/>
    <w:rsid w:val="009E0651"/>
    <w:rsid w:val="009E608F"/>
    <w:rsid w:val="009E67EF"/>
    <w:rsid w:val="009F087F"/>
    <w:rsid w:val="009F242E"/>
    <w:rsid w:val="009F7113"/>
    <w:rsid w:val="00A033A5"/>
    <w:rsid w:val="00A0507D"/>
    <w:rsid w:val="00A075C8"/>
    <w:rsid w:val="00A12C95"/>
    <w:rsid w:val="00A15BB9"/>
    <w:rsid w:val="00A15CD4"/>
    <w:rsid w:val="00A17CB1"/>
    <w:rsid w:val="00A21020"/>
    <w:rsid w:val="00A2757E"/>
    <w:rsid w:val="00A27B6E"/>
    <w:rsid w:val="00A30160"/>
    <w:rsid w:val="00A307ED"/>
    <w:rsid w:val="00A32180"/>
    <w:rsid w:val="00A32384"/>
    <w:rsid w:val="00A3376E"/>
    <w:rsid w:val="00A36869"/>
    <w:rsid w:val="00A37102"/>
    <w:rsid w:val="00A43193"/>
    <w:rsid w:val="00A43E83"/>
    <w:rsid w:val="00A43F97"/>
    <w:rsid w:val="00A43FB3"/>
    <w:rsid w:val="00A507AF"/>
    <w:rsid w:val="00A50BE6"/>
    <w:rsid w:val="00A5126F"/>
    <w:rsid w:val="00A51673"/>
    <w:rsid w:val="00A539D7"/>
    <w:rsid w:val="00A556B2"/>
    <w:rsid w:val="00A56249"/>
    <w:rsid w:val="00A5666C"/>
    <w:rsid w:val="00A661BF"/>
    <w:rsid w:val="00A67682"/>
    <w:rsid w:val="00A7280B"/>
    <w:rsid w:val="00A76353"/>
    <w:rsid w:val="00A835C8"/>
    <w:rsid w:val="00A87193"/>
    <w:rsid w:val="00A9459D"/>
    <w:rsid w:val="00A94EE6"/>
    <w:rsid w:val="00A96ADC"/>
    <w:rsid w:val="00AA0366"/>
    <w:rsid w:val="00AA1666"/>
    <w:rsid w:val="00AA3C75"/>
    <w:rsid w:val="00AA42A3"/>
    <w:rsid w:val="00AB0D2C"/>
    <w:rsid w:val="00AB21BB"/>
    <w:rsid w:val="00AB3A34"/>
    <w:rsid w:val="00AB5CF4"/>
    <w:rsid w:val="00AB5DD8"/>
    <w:rsid w:val="00AC1194"/>
    <w:rsid w:val="00AC382A"/>
    <w:rsid w:val="00AC4F62"/>
    <w:rsid w:val="00AD0BAB"/>
    <w:rsid w:val="00AD1825"/>
    <w:rsid w:val="00AD18A0"/>
    <w:rsid w:val="00AD60C7"/>
    <w:rsid w:val="00AD731F"/>
    <w:rsid w:val="00AE5125"/>
    <w:rsid w:val="00AE55AB"/>
    <w:rsid w:val="00AE6899"/>
    <w:rsid w:val="00AF2D7C"/>
    <w:rsid w:val="00AF3CF8"/>
    <w:rsid w:val="00AF69A5"/>
    <w:rsid w:val="00B025A2"/>
    <w:rsid w:val="00B025CC"/>
    <w:rsid w:val="00B03D87"/>
    <w:rsid w:val="00B10FF9"/>
    <w:rsid w:val="00B22D5A"/>
    <w:rsid w:val="00B2315D"/>
    <w:rsid w:val="00B258FF"/>
    <w:rsid w:val="00B26B2F"/>
    <w:rsid w:val="00B32178"/>
    <w:rsid w:val="00B328DC"/>
    <w:rsid w:val="00B46D86"/>
    <w:rsid w:val="00B474FB"/>
    <w:rsid w:val="00B47ABC"/>
    <w:rsid w:val="00B50406"/>
    <w:rsid w:val="00B532D0"/>
    <w:rsid w:val="00B63D86"/>
    <w:rsid w:val="00B66CCC"/>
    <w:rsid w:val="00B70D96"/>
    <w:rsid w:val="00B726A2"/>
    <w:rsid w:val="00B73CBE"/>
    <w:rsid w:val="00B750FB"/>
    <w:rsid w:val="00B84A98"/>
    <w:rsid w:val="00B8694C"/>
    <w:rsid w:val="00B86BE2"/>
    <w:rsid w:val="00B87F23"/>
    <w:rsid w:val="00B906C6"/>
    <w:rsid w:val="00B96158"/>
    <w:rsid w:val="00B963B2"/>
    <w:rsid w:val="00BA0F9B"/>
    <w:rsid w:val="00BA14E9"/>
    <w:rsid w:val="00BA29D6"/>
    <w:rsid w:val="00BA53DE"/>
    <w:rsid w:val="00BA5DE4"/>
    <w:rsid w:val="00BB190B"/>
    <w:rsid w:val="00BB7F20"/>
    <w:rsid w:val="00BC2F8A"/>
    <w:rsid w:val="00BC535E"/>
    <w:rsid w:val="00BC5EE3"/>
    <w:rsid w:val="00BD0282"/>
    <w:rsid w:val="00BD118E"/>
    <w:rsid w:val="00BD394A"/>
    <w:rsid w:val="00BE20BD"/>
    <w:rsid w:val="00BE2202"/>
    <w:rsid w:val="00BE523D"/>
    <w:rsid w:val="00BE68CC"/>
    <w:rsid w:val="00BE7243"/>
    <w:rsid w:val="00BF62AC"/>
    <w:rsid w:val="00BF6543"/>
    <w:rsid w:val="00BF6621"/>
    <w:rsid w:val="00C068FF"/>
    <w:rsid w:val="00C074AE"/>
    <w:rsid w:val="00C11FAE"/>
    <w:rsid w:val="00C14C37"/>
    <w:rsid w:val="00C15D05"/>
    <w:rsid w:val="00C1625C"/>
    <w:rsid w:val="00C162F9"/>
    <w:rsid w:val="00C16431"/>
    <w:rsid w:val="00C215D3"/>
    <w:rsid w:val="00C21D6F"/>
    <w:rsid w:val="00C23CEE"/>
    <w:rsid w:val="00C27296"/>
    <w:rsid w:val="00C33550"/>
    <w:rsid w:val="00C33B0E"/>
    <w:rsid w:val="00C43F22"/>
    <w:rsid w:val="00C52DED"/>
    <w:rsid w:val="00C53E16"/>
    <w:rsid w:val="00C568AB"/>
    <w:rsid w:val="00C612E6"/>
    <w:rsid w:val="00C625C0"/>
    <w:rsid w:val="00C6287C"/>
    <w:rsid w:val="00C63BFF"/>
    <w:rsid w:val="00C64AD3"/>
    <w:rsid w:val="00C65EEC"/>
    <w:rsid w:val="00C67AF8"/>
    <w:rsid w:val="00C81151"/>
    <w:rsid w:val="00C81789"/>
    <w:rsid w:val="00C81C2A"/>
    <w:rsid w:val="00C821B6"/>
    <w:rsid w:val="00C84927"/>
    <w:rsid w:val="00C862D2"/>
    <w:rsid w:val="00C869F2"/>
    <w:rsid w:val="00C9732F"/>
    <w:rsid w:val="00CA141E"/>
    <w:rsid w:val="00CA3BED"/>
    <w:rsid w:val="00CA5A16"/>
    <w:rsid w:val="00CB0429"/>
    <w:rsid w:val="00CC1054"/>
    <w:rsid w:val="00CC2FE0"/>
    <w:rsid w:val="00CD031A"/>
    <w:rsid w:val="00CD2975"/>
    <w:rsid w:val="00CD2FDA"/>
    <w:rsid w:val="00CD5D34"/>
    <w:rsid w:val="00CE0A1A"/>
    <w:rsid w:val="00CE3BCC"/>
    <w:rsid w:val="00CF3304"/>
    <w:rsid w:val="00CF49C0"/>
    <w:rsid w:val="00CF7909"/>
    <w:rsid w:val="00CF7E6E"/>
    <w:rsid w:val="00CF7FFE"/>
    <w:rsid w:val="00D01462"/>
    <w:rsid w:val="00D023F2"/>
    <w:rsid w:val="00D02CCA"/>
    <w:rsid w:val="00D0566A"/>
    <w:rsid w:val="00D07203"/>
    <w:rsid w:val="00D11D8E"/>
    <w:rsid w:val="00D12151"/>
    <w:rsid w:val="00D12911"/>
    <w:rsid w:val="00D1416B"/>
    <w:rsid w:val="00D1519F"/>
    <w:rsid w:val="00D17A1E"/>
    <w:rsid w:val="00D20465"/>
    <w:rsid w:val="00D20C96"/>
    <w:rsid w:val="00D2163A"/>
    <w:rsid w:val="00D23EBB"/>
    <w:rsid w:val="00D2491F"/>
    <w:rsid w:val="00D250F4"/>
    <w:rsid w:val="00D25404"/>
    <w:rsid w:val="00D331E1"/>
    <w:rsid w:val="00D340D0"/>
    <w:rsid w:val="00D36915"/>
    <w:rsid w:val="00D4026D"/>
    <w:rsid w:val="00D4190E"/>
    <w:rsid w:val="00D43AEF"/>
    <w:rsid w:val="00D4750F"/>
    <w:rsid w:val="00D5095D"/>
    <w:rsid w:val="00D52544"/>
    <w:rsid w:val="00D533FD"/>
    <w:rsid w:val="00D565F7"/>
    <w:rsid w:val="00D57EE7"/>
    <w:rsid w:val="00D66487"/>
    <w:rsid w:val="00D70DFA"/>
    <w:rsid w:val="00D71840"/>
    <w:rsid w:val="00D73D36"/>
    <w:rsid w:val="00D775A8"/>
    <w:rsid w:val="00D81C95"/>
    <w:rsid w:val="00D83EB0"/>
    <w:rsid w:val="00D87A22"/>
    <w:rsid w:val="00D901A5"/>
    <w:rsid w:val="00D92316"/>
    <w:rsid w:val="00D9398B"/>
    <w:rsid w:val="00D94731"/>
    <w:rsid w:val="00D94810"/>
    <w:rsid w:val="00D95F72"/>
    <w:rsid w:val="00D97518"/>
    <w:rsid w:val="00D97C07"/>
    <w:rsid w:val="00D97FBC"/>
    <w:rsid w:val="00DA049F"/>
    <w:rsid w:val="00DA118E"/>
    <w:rsid w:val="00DA177D"/>
    <w:rsid w:val="00DA218D"/>
    <w:rsid w:val="00DA58B2"/>
    <w:rsid w:val="00DA762D"/>
    <w:rsid w:val="00DA7979"/>
    <w:rsid w:val="00DB6026"/>
    <w:rsid w:val="00DB7C6E"/>
    <w:rsid w:val="00DB7C88"/>
    <w:rsid w:val="00DC22A0"/>
    <w:rsid w:val="00DC272C"/>
    <w:rsid w:val="00DC446B"/>
    <w:rsid w:val="00DC78F8"/>
    <w:rsid w:val="00DD0CA5"/>
    <w:rsid w:val="00DD2711"/>
    <w:rsid w:val="00DD4EF2"/>
    <w:rsid w:val="00DE2176"/>
    <w:rsid w:val="00DE600A"/>
    <w:rsid w:val="00DF0964"/>
    <w:rsid w:val="00DF1EAE"/>
    <w:rsid w:val="00DF21E1"/>
    <w:rsid w:val="00DF2C2D"/>
    <w:rsid w:val="00DF3BBC"/>
    <w:rsid w:val="00DF6811"/>
    <w:rsid w:val="00DF7AE1"/>
    <w:rsid w:val="00E04A96"/>
    <w:rsid w:val="00E06B64"/>
    <w:rsid w:val="00E06DF4"/>
    <w:rsid w:val="00E13CDE"/>
    <w:rsid w:val="00E1424B"/>
    <w:rsid w:val="00E15BCB"/>
    <w:rsid w:val="00E1718F"/>
    <w:rsid w:val="00E223FD"/>
    <w:rsid w:val="00E2573C"/>
    <w:rsid w:val="00E26542"/>
    <w:rsid w:val="00E3018A"/>
    <w:rsid w:val="00E30CAB"/>
    <w:rsid w:val="00E315B0"/>
    <w:rsid w:val="00E31D37"/>
    <w:rsid w:val="00E36A6E"/>
    <w:rsid w:val="00E37B9E"/>
    <w:rsid w:val="00E420F6"/>
    <w:rsid w:val="00E43C60"/>
    <w:rsid w:val="00E44027"/>
    <w:rsid w:val="00E45234"/>
    <w:rsid w:val="00E45AC9"/>
    <w:rsid w:val="00E572A2"/>
    <w:rsid w:val="00E611DF"/>
    <w:rsid w:val="00E6227D"/>
    <w:rsid w:val="00E67451"/>
    <w:rsid w:val="00E712B5"/>
    <w:rsid w:val="00E71CD4"/>
    <w:rsid w:val="00E73AA1"/>
    <w:rsid w:val="00E73D09"/>
    <w:rsid w:val="00E73E1B"/>
    <w:rsid w:val="00E75C57"/>
    <w:rsid w:val="00E776EF"/>
    <w:rsid w:val="00E80A4F"/>
    <w:rsid w:val="00E8671A"/>
    <w:rsid w:val="00E96644"/>
    <w:rsid w:val="00EA00B4"/>
    <w:rsid w:val="00EA06F4"/>
    <w:rsid w:val="00EA1C5F"/>
    <w:rsid w:val="00EA2113"/>
    <w:rsid w:val="00EA545A"/>
    <w:rsid w:val="00EB0804"/>
    <w:rsid w:val="00EB0948"/>
    <w:rsid w:val="00EC31DB"/>
    <w:rsid w:val="00EC5D8A"/>
    <w:rsid w:val="00EC7A0E"/>
    <w:rsid w:val="00EC7D17"/>
    <w:rsid w:val="00ED07EE"/>
    <w:rsid w:val="00ED22A7"/>
    <w:rsid w:val="00ED2C03"/>
    <w:rsid w:val="00ED4BFF"/>
    <w:rsid w:val="00ED5119"/>
    <w:rsid w:val="00ED7171"/>
    <w:rsid w:val="00EE028F"/>
    <w:rsid w:val="00EE35BB"/>
    <w:rsid w:val="00EE4819"/>
    <w:rsid w:val="00EE4BDE"/>
    <w:rsid w:val="00EE4E69"/>
    <w:rsid w:val="00EE5860"/>
    <w:rsid w:val="00EE5BE6"/>
    <w:rsid w:val="00EE5F41"/>
    <w:rsid w:val="00EE5F9D"/>
    <w:rsid w:val="00EE71E7"/>
    <w:rsid w:val="00EF3824"/>
    <w:rsid w:val="00EF3938"/>
    <w:rsid w:val="00EF39D9"/>
    <w:rsid w:val="00EF3B23"/>
    <w:rsid w:val="00EF46DE"/>
    <w:rsid w:val="00EF488C"/>
    <w:rsid w:val="00EF5803"/>
    <w:rsid w:val="00F05C7D"/>
    <w:rsid w:val="00F06107"/>
    <w:rsid w:val="00F07015"/>
    <w:rsid w:val="00F11FF6"/>
    <w:rsid w:val="00F14207"/>
    <w:rsid w:val="00F15039"/>
    <w:rsid w:val="00F20B75"/>
    <w:rsid w:val="00F31644"/>
    <w:rsid w:val="00F34A83"/>
    <w:rsid w:val="00F35437"/>
    <w:rsid w:val="00F421D2"/>
    <w:rsid w:val="00F4496C"/>
    <w:rsid w:val="00F45829"/>
    <w:rsid w:val="00F47E4B"/>
    <w:rsid w:val="00F502A7"/>
    <w:rsid w:val="00F508CA"/>
    <w:rsid w:val="00F613BD"/>
    <w:rsid w:val="00F614CA"/>
    <w:rsid w:val="00F616EA"/>
    <w:rsid w:val="00F6535E"/>
    <w:rsid w:val="00F65C39"/>
    <w:rsid w:val="00F665AD"/>
    <w:rsid w:val="00F66998"/>
    <w:rsid w:val="00F71A1A"/>
    <w:rsid w:val="00F82D9C"/>
    <w:rsid w:val="00F8797A"/>
    <w:rsid w:val="00F91B85"/>
    <w:rsid w:val="00F92D54"/>
    <w:rsid w:val="00F958ED"/>
    <w:rsid w:val="00FA0954"/>
    <w:rsid w:val="00FA3F9F"/>
    <w:rsid w:val="00FA49D9"/>
    <w:rsid w:val="00FA600E"/>
    <w:rsid w:val="00FA7AC2"/>
    <w:rsid w:val="00FB5A9B"/>
    <w:rsid w:val="00FB78E0"/>
    <w:rsid w:val="00FC7CF3"/>
    <w:rsid w:val="00FD31D9"/>
    <w:rsid w:val="00FD3859"/>
    <w:rsid w:val="00FD3B33"/>
    <w:rsid w:val="00FD540D"/>
    <w:rsid w:val="00FD589F"/>
    <w:rsid w:val="00FD6243"/>
    <w:rsid w:val="00FE2C7E"/>
    <w:rsid w:val="00FE4A57"/>
    <w:rsid w:val="00FE65F7"/>
    <w:rsid w:val="00FF1C45"/>
    <w:rsid w:val="00FF2690"/>
    <w:rsid w:val="00FF30CF"/>
    <w:rsid w:val="00FF77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2AB2A"/>
  <w15:docId w15:val="{87A189CF-2EF2-478F-B4B4-B0E0DD225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670A3"/>
    <w:rPr>
      <w:sz w:val="24"/>
      <w:szCs w:val="24"/>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9670A3"/>
    <w:pPr>
      <w:tabs>
        <w:tab w:val="center" w:pos="4819"/>
        <w:tab w:val="right" w:pos="9638"/>
      </w:tabs>
    </w:pPr>
  </w:style>
  <w:style w:type="paragraph" w:styleId="Porat">
    <w:name w:val="footer"/>
    <w:basedOn w:val="prastasis"/>
    <w:link w:val="PoratDiagrama"/>
    <w:rsid w:val="009670A3"/>
    <w:pPr>
      <w:tabs>
        <w:tab w:val="center" w:pos="4819"/>
        <w:tab w:val="right" w:pos="9638"/>
      </w:tabs>
    </w:pPr>
  </w:style>
  <w:style w:type="table" w:styleId="Lentelstinklelis">
    <w:name w:val="Table Grid"/>
    <w:basedOn w:val="prastojilentel"/>
    <w:rsid w:val="009670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rsid w:val="009C2C4F"/>
    <w:rPr>
      <w:rFonts w:ascii="Tahoma" w:hAnsi="Tahoma" w:cs="Tahoma"/>
      <w:sz w:val="16"/>
      <w:szCs w:val="16"/>
    </w:rPr>
  </w:style>
  <w:style w:type="character" w:customStyle="1" w:styleId="DebesliotekstasDiagrama">
    <w:name w:val="Debesėlio tekstas Diagrama"/>
    <w:basedOn w:val="Numatytasispastraiposriftas"/>
    <w:link w:val="Debesliotekstas"/>
    <w:rsid w:val="009C2C4F"/>
    <w:rPr>
      <w:rFonts w:ascii="Tahoma" w:hAnsi="Tahoma" w:cs="Tahoma"/>
      <w:sz w:val="16"/>
      <w:szCs w:val="16"/>
      <w:lang w:val="en-GB" w:eastAsia="en-US"/>
    </w:rPr>
  </w:style>
  <w:style w:type="paragraph" w:styleId="Sraopastraipa">
    <w:name w:val="List Paragraph"/>
    <w:basedOn w:val="prastasis"/>
    <w:uiPriority w:val="34"/>
    <w:qFormat/>
    <w:rsid w:val="000C14FF"/>
    <w:pPr>
      <w:ind w:left="720"/>
      <w:contextualSpacing/>
    </w:pPr>
  </w:style>
  <w:style w:type="paragraph" w:styleId="Betarp">
    <w:name w:val="No Spacing"/>
    <w:uiPriority w:val="1"/>
    <w:qFormat/>
    <w:rsid w:val="00173708"/>
    <w:rPr>
      <w:rFonts w:eastAsia="Calibri"/>
      <w:b/>
      <w:sz w:val="24"/>
      <w:lang w:eastAsia="en-US"/>
    </w:rPr>
  </w:style>
  <w:style w:type="character" w:customStyle="1" w:styleId="AntratsDiagrama">
    <w:name w:val="Antraštės Diagrama"/>
    <w:basedOn w:val="Numatytasispastraiposriftas"/>
    <w:link w:val="Antrats"/>
    <w:uiPriority w:val="99"/>
    <w:rsid w:val="00F71A1A"/>
    <w:rPr>
      <w:sz w:val="24"/>
      <w:szCs w:val="24"/>
      <w:lang w:val="en-GB" w:eastAsia="en-US"/>
    </w:rPr>
  </w:style>
  <w:style w:type="character" w:styleId="Komentaronuoroda">
    <w:name w:val="annotation reference"/>
    <w:basedOn w:val="Numatytasispastraiposriftas"/>
    <w:semiHidden/>
    <w:unhideWhenUsed/>
    <w:rsid w:val="00913CF4"/>
    <w:rPr>
      <w:sz w:val="16"/>
      <w:szCs w:val="16"/>
    </w:rPr>
  </w:style>
  <w:style w:type="paragraph" w:styleId="Komentarotekstas">
    <w:name w:val="annotation text"/>
    <w:basedOn w:val="prastasis"/>
    <w:link w:val="KomentarotekstasDiagrama"/>
    <w:unhideWhenUsed/>
    <w:rsid w:val="00913CF4"/>
    <w:rPr>
      <w:sz w:val="20"/>
      <w:szCs w:val="20"/>
    </w:rPr>
  </w:style>
  <w:style w:type="character" w:customStyle="1" w:styleId="KomentarotekstasDiagrama">
    <w:name w:val="Komentaro tekstas Diagrama"/>
    <w:basedOn w:val="Numatytasispastraiposriftas"/>
    <w:link w:val="Komentarotekstas"/>
    <w:rsid w:val="00913CF4"/>
    <w:rPr>
      <w:lang w:val="en-GB" w:eastAsia="en-US"/>
    </w:rPr>
  </w:style>
  <w:style w:type="paragraph" w:styleId="Komentarotema">
    <w:name w:val="annotation subject"/>
    <w:basedOn w:val="Komentarotekstas"/>
    <w:next w:val="Komentarotekstas"/>
    <w:link w:val="KomentarotemaDiagrama"/>
    <w:semiHidden/>
    <w:unhideWhenUsed/>
    <w:rsid w:val="00913CF4"/>
    <w:rPr>
      <w:b/>
      <w:bCs/>
    </w:rPr>
  </w:style>
  <w:style w:type="character" w:customStyle="1" w:styleId="KomentarotemaDiagrama">
    <w:name w:val="Komentaro tema Diagrama"/>
    <w:basedOn w:val="KomentarotekstasDiagrama"/>
    <w:link w:val="Komentarotema"/>
    <w:semiHidden/>
    <w:rsid w:val="00913CF4"/>
    <w:rPr>
      <w:b/>
      <w:bCs/>
      <w:lang w:val="en-GB" w:eastAsia="en-US"/>
    </w:rPr>
  </w:style>
  <w:style w:type="paragraph" w:styleId="Pataisymai">
    <w:name w:val="Revision"/>
    <w:hidden/>
    <w:semiHidden/>
    <w:rsid w:val="006F7089"/>
    <w:rPr>
      <w:sz w:val="24"/>
      <w:szCs w:val="24"/>
      <w:lang w:val="en-GB" w:eastAsia="en-US"/>
    </w:rPr>
  </w:style>
  <w:style w:type="character" w:customStyle="1" w:styleId="PoratDiagrama">
    <w:name w:val="Poraštė Diagrama"/>
    <w:basedOn w:val="Numatytasispastraiposriftas"/>
    <w:link w:val="Porat"/>
    <w:rsid w:val="001F7D24"/>
    <w:rPr>
      <w:sz w:val="24"/>
      <w:szCs w:val="24"/>
      <w:lang w:val="en-GB" w:eastAsia="en-US"/>
    </w:rPr>
  </w:style>
  <w:style w:type="table" w:customStyle="1" w:styleId="TableGrid">
    <w:name w:val="TableGrid"/>
    <w:rsid w:val="008A4455"/>
    <w:rPr>
      <w:rFonts w:asciiTheme="minorHAnsi" w:eastAsiaTheme="minorEastAsia" w:hAnsiTheme="minorHAnsi" w:cstheme="minorBidi"/>
      <w:sz w:val="22"/>
      <w:szCs w:val="22"/>
      <w:lang w:val="en-GB"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8403">
      <w:bodyDiv w:val="1"/>
      <w:marLeft w:val="0"/>
      <w:marRight w:val="0"/>
      <w:marTop w:val="0"/>
      <w:marBottom w:val="0"/>
      <w:divBdr>
        <w:top w:val="none" w:sz="0" w:space="0" w:color="auto"/>
        <w:left w:val="none" w:sz="0" w:space="0" w:color="auto"/>
        <w:bottom w:val="none" w:sz="0" w:space="0" w:color="auto"/>
        <w:right w:val="none" w:sz="0" w:space="0" w:color="auto"/>
      </w:divBdr>
    </w:div>
    <w:div w:id="45227290">
      <w:bodyDiv w:val="1"/>
      <w:marLeft w:val="0"/>
      <w:marRight w:val="0"/>
      <w:marTop w:val="0"/>
      <w:marBottom w:val="0"/>
      <w:divBdr>
        <w:top w:val="none" w:sz="0" w:space="0" w:color="auto"/>
        <w:left w:val="none" w:sz="0" w:space="0" w:color="auto"/>
        <w:bottom w:val="none" w:sz="0" w:space="0" w:color="auto"/>
        <w:right w:val="none" w:sz="0" w:space="0" w:color="auto"/>
      </w:divBdr>
      <w:divsChild>
        <w:div w:id="1364207739">
          <w:marLeft w:val="0"/>
          <w:marRight w:val="0"/>
          <w:marTop w:val="0"/>
          <w:marBottom w:val="0"/>
          <w:divBdr>
            <w:top w:val="none" w:sz="0" w:space="0" w:color="auto"/>
            <w:left w:val="none" w:sz="0" w:space="0" w:color="auto"/>
            <w:bottom w:val="none" w:sz="0" w:space="0" w:color="auto"/>
            <w:right w:val="none" w:sz="0" w:space="0" w:color="auto"/>
          </w:divBdr>
          <w:divsChild>
            <w:div w:id="1774738001">
              <w:marLeft w:val="0"/>
              <w:marRight w:val="0"/>
              <w:marTop w:val="0"/>
              <w:marBottom w:val="0"/>
              <w:divBdr>
                <w:top w:val="none" w:sz="0" w:space="0" w:color="auto"/>
                <w:left w:val="none" w:sz="0" w:space="0" w:color="auto"/>
                <w:bottom w:val="none" w:sz="0" w:space="0" w:color="auto"/>
                <w:right w:val="none" w:sz="0" w:space="0" w:color="auto"/>
              </w:divBdr>
            </w:div>
            <w:div w:id="1811894610">
              <w:marLeft w:val="0"/>
              <w:marRight w:val="0"/>
              <w:marTop w:val="0"/>
              <w:marBottom w:val="0"/>
              <w:divBdr>
                <w:top w:val="none" w:sz="0" w:space="0" w:color="auto"/>
                <w:left w:val="none" w:sz="0" w:space="0" w:color="auto"/>
                <w:bottom w:val="none" w:sz="0" w:space="0" w:color="auto"/>
                <w:right w:val="none" w:sz="0" w:space="0" w:color="auto"/>
              </w:divBdr>
            </w:div>
          </w:divsChild>
        </w:div>
        <w:div w:id="156650272">
          <w:marLeft w:val="0"/>
          <w:marRight w:val="0"/>
          <w:marTop w:val="0"/>
          <w:marBottom w:val="0"/>
          <w:divBdr>
            <w:top w:val="none" w:sz="0" w:space="0" w:color="auto"/>
            <w:left w:val="none" w:sz="0" w:space="0" w:color="auto"/>
            <w:bottom w:val="none" w:sz="0" w:space="0" w:color="auto"/>
            <w:right w:val="none" w:sz="0" w:space="0" w:color="auto"/>
          </w:divBdr>
        </w:div>
        <w:div w:id="407117669">
          <w:marLeft w:val="0"/>
          <w:marRight w:val="0"/>
          <w:marTop w:val="0"/>
          <w:marBottom w:val="0"/>
          <w:divBdr>
            <w:top w:val="none" w:sz="0" w:space="0" w:color="auto"/>
            <w:left w:val="none" w:sz="0" w:space="0" w:color="auto"/>
            <w:bottom w:val="none" w:sz="0" w:space="0" w:color="auto"/>
            <w:right w:val="none" w:sz="0" w:space="0" w:color="auto"/>
          </w:divBdr>
        </w:div>
        <w:div w:id="2134903672">
          <w:marLeft w:val="0"/>
          <w:marRight w:val="0"/>
          <w:marTop w:val="0"/>
          <w:marBottom w:val="0"/>
          <w:divBdr>
            <w:top w:val="none" w:sz="0" w:space="0" w:color="auto"/>
            <w:left w:val="none" w:sz="0" w:space="0" w:color="auto"/>
            <w:bottom w:val="none" w:sz="0" w:space="0" w:color="auto"/>
            <w:right w:val="none" w:sz="0" w:space="0" w:color="auto"/>
          </w:divBdr>
        </w:div>
      </w:divsChild>
    </w:div>
    <w:div w:id="221134131">
      <w:bodyDiv w:val="1"/>
      <w:marLeft w:val="0"/>
      <w:marRight w:val="0"/>
      <w:marTop w:val="0"/>
      <w:marBottom w:val="0"/>
      <w:divBdr>
        <w:top w:val="none" w:sz="0" w:space="0" w:color="auto"/>
        <w:left w:val="none" w:sz="0" w:space="0" w:color="auto"/>
        <w:bottom w:val="none" w:sz="0" w:space="0" w:color="auto"/>
        <w:right w:val="none" w:sz="0" w:space="0" w:color="auto"/>
      </w:divBdr>
    </w:div>
    <w:div w:id="252785397">
      <w:bodyDiv w:val="1"/>
      <w:marLeft w:val="0"/>
      <w:marRight w:val="0"/>
      <w:marTop w:val="0"/>
      <w:marBottom w:val="0"/>
      <w:divBdr>
        <w:top w:val="none" w:sz="0" w:space="0" w:color="auto"/>
        <w:left w:val="none" w:sz="0" w:space="0" w:color="auto"/>
        <w:bottom w:val="none" w:sz="0" w:space="0" w:color="auto"/>
        <w:right w:val="none" w:sz="0" w:space="0" w:color="auto"/>
      </w:divBdr>
      <w:divsChild>
        <w:div w:id="1555459932">
          <w:marLeft w:val="0"/>
          <w:marRight w:val="0"/>
          <w:marTop w:val="0"/>
          <w:marBottom w:val="0"/>
          <w:divBdr>
            <w:top w:val="none" w:sz="0" w:space="0" w:color="auto"/>
            <w:left w:val="none" w:sz="0" w:space="0" w:color="auto"/>
            <w:bottom w:val="none" w:sz="0" w:space="0" w:color="auto"/>
            <w:right w:val="none" w:sz="0" w:space="0" w:color="auto"/>
          </w:divBdr>
        </w:div>
        <w:div w:id="898174105">
          <w:marLeft w:val="0"/>
          <w:marRight w:val="0"/>
          <w:marTop w:val="0"/>
          <w:marBottom w:val="0"/>
          <w:divBdr>
            <w:top w:val="none" w:sz="0" w:space="0" w:color="auto"/>
            <w:left w:val="none" w:sz="0" w:space="0" w:color="auto"/>
            <w:bottom w:val="none" w:sz="0" w:space="0" w:color="auto"/>
            <w:right w:val="none" w:sz="0" w:space="0" w:color="auto"/>
          </w:divBdr>
        </w:div>
        <w:div w:id="1364942221">
          <w:marLeft w:val="0"/>
          <w:marRight w:val="0"/>
          <w:marTop w:val="0"/>
          <w:marBottom w:val="0"/>
          <w:divBdr>
            <w:top w:val="none" w:sz="0" w:space="0" w:color="auto"/>
            <w:left w:val="none" w:sz="0" w:space="0" w:color="auto"/>
            <w:bottom w:val="none" w:sz="0" w:space="0" w:color="auto"/>
            <w:right w:val="none" w:sz="0" w:space="0" w:color="auto"/>
          </w:divBdr>
        </w:div>
      </w:divsChild>
    </w:div>
    <w:div w:id="352922067">
      <w:bodyDiv w:val="1"/>
      <w:marLeft w:val="0"/>
      <w:marRight w:val="0"/>
      <w:marTop w:val="0"/>
      <w:marBottom w:val="0"/>
      <w:divBdr>
        <w:top w:val="none" w:sz="0" w:space="0" w:color="auto"/>
        <w:left w:val="none" w:sz="0" w:space="0" w:color="auto"/>
        <w:bottom w:val="none" w:sz="0" w:space="0" w:color="auto"/>
        <w:right w:val="none" w:sz="0" w:space="0" w:color="auto"/>
      </w:divBdr>
      <w:divsChild>
        <w:div w:id="1708942315">
          <w:marLeft w:val="0"/>
          <w:marRight w:val="0"/>
          <w:marTop w:val="0"/>
          <w:marBottom w:val="0"/>
          <w:divBdr>
            <w:top w:val="none" w:sz="0" w:space="0" w:color="auto"/>
            <w:left w:val="none" w:sz="0" w:space="0" w:color="auto"/>
            <w:bottom w:val="none" w:sz="0" w:space="0" w:color="auto"/>
            <w:right w:val="none" w:sz="0" w:space="0" w:color="auto"/>
          </w:divBdr>
          <w:divsChild>
            <w:div w:id="795951855">
              <w:marLeft w:val="0"/>
              <w:marRight w:val="0"/>
              <w:marTop w:val="0"/>
              <w:marBottom w:val="0"/>
              <w:divBdr>
                <w:top w:val="none" w:sz="0" w:space="0" w:color="auto"/>
                <w:left w:val="none" w:sz="0" w:space="0" w:color="auto"/>
                <w:bottom w:val="none" w:sz="0" w:space="0" w:color="auto"/>
                <w:right w:val="none" w:sz="0" w:space="0" w:color="auto"/>
              </w:divBdr>
            </w:div>
            <w:div w:id="2023166586">
              <w:marLeft w:val="0"/>
              <w:marRight w:val="0"/>
              <w:marTop w:val="0"/>
              <w:marBottom w:val="0"/>
              <w:divBdr>
                <w:top w:val="none" w:sz="0" w:space="0" w:color="auto"/>
                <w:left w:val="none" w:sz="0" w:space="0" w:color="auto"/>
                <w:bottom w:val="none" w:sz="0" w:space="0" w:color="auto"/>
                <w:right w:val="none" w:sz="0" w:space="0" w:color="auto"/>
              </w:divBdr>
            </w:div>
          </w:divsChild>
        </w:div>
        <w:div w:id="1402026440">
          <w:marLeft w:val="0"/>
          <w:marRight w:val="0"/>
          <w:marTop w:val="0"/>
          <w:marBottom w:val="0"/>
          <w:divBdr>
            <w:top w:val="none" w:sz="0" w:space="0" w:color="auto"/>
            <w:left w:val="none" w:sz="0" w:space="0" w:color="auto"/>
            <w:bottom w:val="none" w:sz="0" w:space="0" w:color="auto"/>
            <w:right w:val="none" w:sz="0" w:space="0" w:color="auto"/>
          </w:divBdr>
        </w:div>
        <w:div w:id="1352416913">
          <w:marLeft w:val="0"/>
          <w:marRight w:val="0"/>
          <w:marTop w:val="0"/>
          <w:marBottom w:val="0"/>
          <w:divBdr>
            <w:top w:val="none" w:sz="0" w:space="0" w:color="auto"/>
            <w:left w:val="none" w:sz="0" w:space="0" w:color="auto"/>
            <w:bottom w:val="none" w:sz="0" w:space="0" w:color="auto"/>
            <w:right w:val="none" w:sz="0" w:space="0" w:color="auto"/>
          </w:divBdr>
        </w:div>
        <w:div w:id="1626959827">
          <w:marLeft w:val="0"/>
          <w:marRight w:val="0"/>
          <w:marTop w:val="0"/>
          <w:marBottom w:val="0"/>
          <w:divBdr>
            <w:top w:val="none" w:sz="0" w:space="0" w:color="auto"/>
            <w:left w:val="none" w:sz="0" w:space="0" w:color="auto"/>
            <w:bottom w:val="none" w:sz="0" w:space="0" w:color="auto"/>
            <w:right w:val="none" w:sz="0" w:space="0" w:color="auto"/>
          </w:divBdr>
        </w:div>
      </w:divsChild>
    </w:div>
    <w:div w:id="503975060">
      <w:bodyDiv w:val="1"/>
      <w:marLeft w:val="0"/>
      <w:marRight w:val="0"/>
      <w:marTop w:val="0"/>
      <w:marBottom w:val="0"/>
      <w:divBdr>
        <w:top w:val="none" w:sz="0" w:space="0" w:color="auto"/>
        <w:left w:val="none" w:sz="0" w:space="0" w:color="auto"/>
        <w:bottom w:val="none" w:sz="0" w:space="0" w:color="auto"/>
        <w:right w:val="none" w:sz="0" w:space="0" w:color="auto"/>
      </w:divBdr>
    </w:div>
    <w:div w:id="729573765">
      <w:bodyDiv w:val="1"/>
      <w:marLeft w:val="0"/>
      <w:marRight w:val="0"/>
      <w:marTop w:val="0"/>
      <w:marBottom w:val="0"/>
      <w:divBdr>
        <w:top w:val="none" w:sz="0" w:space="0" w:color="auto"/>
        <w:left w:val="none" w:sz="0" w:space="0" w:color="auto"/>
        <w:bottom w:val="none" w:sz="0" w:space="0" w:color="auto"/>
        <w:right w:val="none" w:sz="0" w:space="0" w:color="auto"/>
      </w:divBdr>
    </w:div>
    <w:div w:id="746418061">
      <w:bodyDiv w:val="1"/>
      <w:marLeft w:val="0"/>
      <w:marRight w:val="0"/>
      <w:marTop w:val="0"/>
      <w:marBottom w:val="0"/>
      <w:divBdr>
        <w:top w:val="none" w:sz="0" w:space="0" w:color="auto"/>
        <w:left w:val="none" w:sz="0" w:space="0" w:color="auto"/>
        <w:bottom w:val="none" w:sz="0" w:space="0" w:color="auto"/>
        <w:right w:val="none" w:sz="0" w:space="0" w:color="auto"/>
      </w:divBdr>
    </w:div>
    <w:div w:id="753018304">
      <w:bodyDiv w:val="1"/>
      <w:marLeft w:val="0"/>
      <w:marRight w:val="0"/>
      <w:marTop w:val="0"/>
      <w:marBottom w:val="0"/>
      <w:divBdr>
        <w:top w:val="none" w:sz="0" w:space="0" w:color="auto"/>
        <w:left w:val="none" w:sz="0" w:space="0" w:color="auto"/>
        <w:bottom w:val="none" w:sz="0" w:space="0" w:color="auto"/>
        <w:right w:val="none" w:sz="0" w:space="0" w:color="auto"/>
      </w:divBdr>
    </w:div>
    <w:div w:id="763723138">
      <w:bodyDiv w:val="1"/>
      <w:marLeft w:val="0"/>
      <w:marRight w:val="0"/>
      <w:marTop w:val="0"/>
      <w:marBottom w:val="0"/>
      <w:divBdr>
        <w:top w:val="none" w:sz="0" w:space="0" w:color="auto"/>
        <w:left w:val="none" w:sz="0" w:space="0" w:color="auto"/>
        <w:bottom w:val="none" w:sz="0" w:space="0" w:color="auto"/>
        <w:right w:val="none" w:sz="0" w:space="0" w:color="auto"/>
      </w:divBdr>
    </w:div>
    <w:div w:id="997152467">
      <w:bodyDiv w:val="1"/>
      <w:marLeft w:val="0"/>
      <w:marRight w:val="0"/>
      <w:marTop w:val="0"/>
      <w:marBottom w:val="0"/>
      <w:divBdr>
        <w:top w:val="none" w:sz="0" w:space="0" w:color="auto"/>
        <w:left w:val="none" w:sz="0" w:space="0" w:color="auto"/>
        <w:bottom w:val="none" w:sz="0" w:space="0" w:color="auto"/>
        <w:right w:val="none" w:sz="0" w:space="0" w:color="auto"/>
      </w:divBdr>
    </w:div>
    <w:div w:id="1138300741">
      <w:bodyDiv w:val="1"/>
      <w:marLeft w:val="0"/>
      <w:marRight w:val="0"/>
      <w:marTop w:val="0"/>
      <w:marBottom w:val="0"/>
      <w:divBdr>
        <w:top w:val="none" w:sz="0" w:space="0" w:color="auto"/>
        <w:left w:val="none" w:sz="0" w:space="0" w:color="auto"/>
        <w:bottom w:val="none" w:sz="0" w:space="0" w:color="auto"/>
        <w:right w:val="none" w:sz="0" w:space="0" w:color="auto"/>
      </w:divBdr>
    </w:div>
    <w:div w:id="1346249799">
      <w:bodyDiv w:val="1"/>
      <w:marLeft w:val="0"/>
      <w:marRight w:val="0"/>
      <w:marTop w:val="0"/>
      <w:marBottom w:val="0"/>
      <w:divBdr>
        <w:top w:val="none" w:sz="0" w:space="0" w:color="auto"/>
        <w:left w:val="none" w:sz="0" w:space="0" w:color="auto"/>
        <w:bottom w:val="none" w:sz="0" w:space="0" w:color="auto"/>
        <w:right w:val="none" w:sz="0" w:space="0" w:color="auto"/>
      </w:divBdr>
    </w:div>
    <w:div w:id="1432361845">
      <w:bodyDiv w:val="1"/>
      <w:marLeft w:val="0"/>
      <w:marRight w:val="0"/>
      <w:marTop w:val="0"/>
      <w:marBottom w:val="0"/>
      <w:divBdr>
        <w:top w:val="none" w:sz="0" w:space="0" w:color="auto"/>
        <w:left w:val="none" w:sz="0" w:space="0" w:color="auto"/>
        <w:bottom w:val="none" w:sz="0" w:space="0" w:color="auto"/>
        <w:right w:val="none" w:sz="0" w:space="0" w:color="auto"/>
      </w:divBdr>
    </w:div>
    <w:div w:id="1506482037">
      <w:bodyDiv w:val="1"/>
      <w:marLeft w:val="0"/>
      <w:marRight w:val="0"/>
      <w:marTop w:val="0"/>
      <w:marBottom w:val="0"/>
      <w:divBdr>
        <w:top w:val="none" w:sz="0" w:space="0" w:color="auto"/>
        <w:left w:val="none" w:sz="0" w:space="0" w:color="auto"/>
        <w:bottom w:val="none" w:sz="0" w:space="0" w:color="auto"/>
        <w:right w:val="none" w:sz="0" w:space="0" w:color="auto"/>
      </w:divBdr>
    </w:div>
    <w:div w:id="1735087061">
      <w:bodyDiv w:val="1"/>
      <w:marLeft w:val="0"/>
      <w:marRight w:val="0"/>
      <w:marTop w:val="0"/>
      <w:marBottom w:val="0"/>
      <w:divBdr>
        <w:top w:val="none" w:sz="0" w:space="0" w:color="auto"/>
        <w:left w:val="none" w:sz="0" w:space="0" w:color="auto"/>
        <w:bottom w:val="none" w:sz="0" w:space="0" w:color="auto"/>
        <w:right w:val="none" w:sz="0" w:space="0" w:color="auto"/>
      </w:divBdr>
    </w:div>
    <w:div w:id="1873305921">
      <w:bodyDiv w:val="1"/>
      <w:marLeft w:val="0"/>
      <w:marRight w:val="0"/>
      <w:marTop w:val="0"/>
      <w:marBottom w:val="0"/>
      <w:divBdr>
        <w:top w:val="none" w:sz="0" w:space="0" w:color="auto"/>
        <w:left w:val="none" w:sz="0" w:space="0" w:color="auto"/>
        <w:bottom w:val="none" w:sz="0" w:space="0" w:color="auto"/>
        <w:right w:val="none" w:sz="0" w:space="0" w:color="auto"/>
      </w:divBdr>
    </w:div>
    <w:div w:id="1902905423">
      <w:bodyDiv w:val="1"/>
      <w:marLeft w:val="0"/>
      <w:marRight w:val="0"/>
      <w:marTop w:val="0"/>
      <w:marBottom w:val="0"/>
      <w:divBdr>
        <w:top w:val="none" w:sz="0" w:space="0" w:color="auto"/>
        <w:left w:val="none" w:sz="0" w:space="0" w:color="auto"/>
        <w:bottom w:val="none" w:sz="0" w:space="0" w:color="auto"/>
        <w:right w:val="none" w:sz="0" w:space="0" w:color="auto"/>
      </w:divBdr>
    </w:div>
    <w:div w:id="194275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bca04c50e9c64dd5b76191bb45c15bc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8E25670BE377154BAD1C9BBF22B81D14" ma:contentTypeVersion="18" ma:contentTypeDescription="Kurkite naują dokumentą." ma:contentTypeScope="" ma:versionID="36d318289db185920a0951300f7b1771">
  <xsd:schema xmlns:xsd="http://www.w3.org/2001/XMLSchema" xmlns:xs="http://www.w3.org/2001/XMLSchema" xmlns:p="http://schemas.microsoft.com/office/2006/metadata/properties" xmlns:ns2="bd76807b-7035-44a2-93ee-9bb18f0b649c" xmlns:ns3="07609231-acae-40b1-8992-26d1ec8f8073" targetNamespace="http://schemas.microsoft.com/office/2006/metadata/properties" ma:root="true" ma:fieldsID="060fc76a65efa5dcbde772b54732e2d0" ns2:_="" ns3:_="">
    <xsd:import namespace="bd76807b-7035-44a2-93ee-9bb18f0b649c"/>
    <xsd:import namespace="07609231-acae-40b1-8992-26d1ec8f807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6807b-7035-44a2-93ee-9bb18f0b6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609231-acae-40b1-8992-26d1ec8f807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7594a8e0-1c5d-4ff7-8146-5d7b5e132c8e}" ma:internalName="TaxCatchAll" ma:showField="CatchAllData" ma:web="07609231-acae-40b1-8992-26d1ec8f80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7609231-acae-40b1-8992-26d1ec8f8073" xsi:nil="true"/>
    <lcf76f155ced4ddcb4097134ff3c332f xmlns="bd76807b-7035-44a2-93ee-9bb18f0b649c">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TaxCatchAll xmlns="07609231-acae-40b1-8992-26d1ec8f8073" xsi:nil="true"/>
    <lcf76f155ced4ddcb4097134ff3c332f xmlns="bd76807b-7035-44a2-93ee-9bb18f0b64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557F65-D193-4BDD-8866-899883529E9C}">
  <ds:schemaRefs>
    <ds:schemaRef ds:uri="http://schemas.microsoft.com/sharepoint/v3/contenttype/forms"/>
  </ds:schemaRefs>
</ds:datastoreItem>
</file>

<file path=customXml/itemProps2.xml><?xml version="1.0" encoding="utf-8"?>
<ds:datastoreItem xmlns:ds="http://schemas.openxmlformats.org/officeDocument/2006/customXml" ds:itemID="{24F94893-3E95-4A8D-92BE-11C16213EA12}">
  <ds:schemaRefs>
    <ds:schemaRef ds:uri="http://schemas.microsoft.com/sharepoint/v3/contenttype/forms"/>
  </ds:schemaRefs>
</ds:datastoreItem>
</file>

<file path=customXml/itemProps3.xml><?xml version="1.0" encoding="utf-8"?>
<ds:datastoreItem xmlns:ds="http://schemas.openxmlformats.org/officeDocument/2006/customXml" ds:itemID="{EEE4BCCF-222F-4C4A-BD71-A71CFCBD9A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6807b-7035-44a2-93ee-9bb18f0b649c"/>
    <ds:schemaRef ds:uri="07609231-acae-40b1-8992-26d1ec8f8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81B332-426B-41C8-8094-45F514A2C453}">
  <ds:schemaRefs>
    <ds:schemaRef ds:uri="http://schemas.microsoft.com/office/2006/metadata/properties"/>
    <ds:schemaRef ds:uri="http://schemas.microsoft.com/office/infopath/2007/PartnerControls"/>
    <ds:schemaRef ds:uri="07609231-acae-40b1-8992-26d1ec8f8073"/>
    <ds:schemaRef ds:uri="bd76807b-7035-44a2-93ee-9bb18f0b649c"/>
  </ds:schemaRefs>
</ds:datastoreItem>
</file>

<file path=customXml/itemProps5.xml><?xml version="1.0" encoding="utf-8"?>
<ds:datastoreItem xmlns:ds="http://schemas.openxmlformats.org/officeDocument/2006/customXml" ds:itemID="{9E7AC23F-FD07-4CBB-A2CC-DC7790B9D2C1}">
  <ds:schemaRefs>
    <ds:schemaRef ds:uri="http://schemas.openxmlformats.org/officeDocument/2006/bibliography"/>
  </ds:schemaRefs>
</ds:datastoreItem>
</file>

<file path=customXml/itemProps6.xml><?xml version="1.0" encoding="utf-8"?>
<ds:datastoreItem xmlns:ds="http://schemas.openxmlformats.org/officeDocument/2006/customXml" ds:itemID="{6D2FB6F8-0224-433B-98CC-2584BE6D0CFD}">
  <ds:schemaRefs>
    <ds:schemaRef ds:uri="http://schemas.microsoft.com/office/2006/metadata/properties"/>
    <ds:schemaRef ds:uri="http://schemas.microsoft.com/office/infopath/2007/PartnerControls"/>
    <ds:schemaRef ds:uri="07609231-acae-40b1-8992-26d1ec8f8073"/>
    <ds:schemaRef ds:uri="bd76807b-7035-44a2-93ee-9bb18f0b649c"/>
  </ds:schemaRefs>
</ds:datastoreItem>
</file>

<file path=docProps/app.xml><?xml version="1.0" encoding="utf-8"?>
<Properties xmlns="http://schemas.openxmlformats.org/officeDocument/2006/extended-properties" xmlns:vt="http://schemas.openxmlformats.org/officeDocument/2006/docPropsVTypes">
  <Template>bca04c50e9c64dd5b76191bb45c15bc1</Template>
  <TotalTime>2</TotalTime>
  <Pages>14</Pages>
  <Words>4671</Words>
  <Characters>26625</Characters>
  <Application>Microsoft Office Word</Application>
  <DocSecurity>0</DocSecurity>
  <Lines>221</Lines>
  <Paragraphs>62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VILNIAUS MIESTO SAVIVALDYBĖS BIUDŽETINIŲ ĮSTAIGŲ (IŠSKYRUS ŠVIETIMO) DARBUOTOJŲ, DIRBANČIŲ PAGAL DARBO SUTARTIS, PAVYZDINIO DARBO APMOKĖJIMO SISTEMOS APRAŠO TVIRTINIMO (PRIEDAS)</vt:lpstr>
      <vt:lpstr>DĖL VILNIAUS MIESTO SAVIVALDYBĖS BIUDŽETINIŲ ĮSTAIGŲ (IŠSKYRUS ŠVIETIMO) DARBUOTOJŲ, DIRBANČIŲ PAGAL DARBO SUTARTIS, PAVYZDINIO DARBO APMOKĖJIMO SISTEMOS APRAŠO TVIRTINIMO (PRIEDAS)</vt:lpstr>
    </vt:vector>
  </TitlesOfParts>
  <Manager>2025-02-04</Manager>
  <Company>SINTAGMA</Company>
  <LinksUpToDate>false</LinksUpToDate>
  <CharactersWithSpaces>31234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VILNIAUS MIESTO SAVIVALDYBĖS BIUDŽETINIŲ ĮSTAIGŲ (IŠSKYRUS ŠVIETIMO) DARBUOTOJŲ, DIRBANČIŲ PAGAL DARBO SUTARTIS, PAVYZDINIO DARBO APMOKĖJIMO SISTEMOS APRAŠO TVIRTINIMO (PRIEDAS)</dc:title>
  <dc:subject>30-266/25</dc:subject>
  <dc:creator>VILNIAUS MIESTO SAVIVALDYBĖS ADMINISTRACIJOS DIREKTORIUS</dc:creator>
  <cp:lastModifiedBy>Natalija Abramova</cp:lastModifiedBy>
  <cp:revision>2</cp:revision>
  <dcterms:created xsi:type="dcterms:W3CDTF">2026-04-14T12:25:00Z</dcterms:created>
  <dcterms:modified xsi:type="dcterms:W3CDTF">2026-04-14T12:25:00Z</dcterms:modified>
  <cp:category>PRIEDAS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0x0101008E25670BE377154BAD1C9BBF22B81D14</vt:lpwstr>
  </property>
  <property fmtid="{D5CDD505-2E9C-101B-9397-08002B2CF9AE}" pid="3" name="MediaServiceImageTags">
    <vt:lpwstr/>
  </property>
</Properties>
</file>